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9034" w14:textId="77777777" w:rsidR="000336CC" w:rsidRDefault="00FB1120">
      <w:pPr>
        <w:pStyle w:val="Hoofdtekst"/>
      </w:pPr>
      <w:r>
        <w:rPr>
          <w:noProof/>
        </w:rPr>
        <mc:AlternateContent>
          <mc:Choice Requires="wps">
            <w:drawing>
              <wp:anchor distT="152400" distB="152400" distL="152400" distR="152400" simplePos="0" relativeHeight="251660288" behindDoc="0" locked="0" layoutInCell="1" allowOverlap="1" wp14:anchorId="4A89D0C4" wp14:editId="207EF165">
                <wp:simplePos x="0" y="0"/>
                <wp:positionH relativeFrom="margin">
                  <wp:posOffset>-821055</wp:posOffset>
                </wp:positionH>
                <wp:positionV relativeFrom="page">
                  <wp:posOffset>148227</wp:posOffset>
                </wp:positionV>
                <wp:extent cx="7014210" cy="497205"/>
                <wp:effectExtent l="0" t="0" r="0" b="0"/>
                <wp:wrapTopAndBottom distT="152400" distB="152400"/>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14210" cy="497205"/>
                        </a:xfrm>
                        <a:prstGeom prst="rect">
                          <a:avLst/>
                        </a:prstGeom>
                        <a:noFill/>
                        <a:ln w="12700" cap="flat">
                          <a:noFill/>
                          <a:miter lim="400000"/>
                        </a:ln>
                        <a:effectLst/>
                      </wps:spPr>
                      <wps:txbx>
                        <w:txbxContent>
                          <w:p w14:paraId="58BD151F" w14:textId="77777777" w:rsidR="000336CC" w:rsidRDefault="00E43363">
                            <w:pPr>
                              <w:pStyle w:val="Hoofdtekst"/>
                            </w:pPr>
                            <w:r>
                              <w:rPr>
                                <w:rFonts w:ascii="Calibri" w:hAnsi="Calibri"/>
                                <w:b/>
                                <w:bCs/>
                                <w:sz w:val="44"/>
                                <w:szCs w:val="44"/>
                              </w:rPr>
                              <w:t xml:space="preserve">Wat gebeurt er als ik mijn verzekeringspremie niet betaal?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4A89D0C4" id="_x0000_t202" coordsize="21600,21600" o:spt="202" path="m,l,21600r21600,l21600,xe">
                <v:stroke joinstyle="miter"/>
                <v:path gradientshapeok="t" o:connecttype="rect"/>
              </v:shapetype>
              <v:shape id="officeArt object" o:spid="_x0000_s1026" type="#_x0000_t202" alt="&quot;&quot;" style="position:absolute;margin-left:-64.65pt;margin-top:11.65pt;width:552.3pt;height:39.15pt;z-index:251660288;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" filled="f" stroked="f" strokeweight="1pt">
                <v:stroke miterlimit="4"/>
                <v:textbox inset="4pt,4pt,4pt,4pt">
                  <w:txbxContent>
                    <w:p w14:paraId="58BD151F" w14:textId="77777777" w:rsidR="000336CC" w:rsidRDefault="00E43363">
                      <w:pPr>
                        <w:pStyle w:val="Hoofdtekst"/>
                      </w:pPr>
                      <w:r>
                        <w:rPr>
                          <w:rFonts w:ascii="Calibri" w:hAnsi="Calibri"/>
                          <w:b/>
                          <w:bCs/>
                          <w:sz w:val="44"/>
                          <w:szCs w:val="44"/>
                        </w:rPr>
                        <w:t xml:space="preserve">Wat gebeurt er als ik mijn verzekeringspremie niet betaal? </w:t>
                      </w:r>
                    </w:p>
                  </w:txbxContent>
                </v:textbox>
                <w10:wrap type="topAndBottom" anchorx="margin" anchory="page"/>
              </v:shape>
            </w:pict>
          </mc:Fallback>
        </mc:AlternateContent>
      </w:r>
      <w:r w:rsidR="004E1E3E">
        <w:rPr>
          <w:noProof/>
        </w:rPr>
        <mc:AlternateContent>
          <mc:Choice Requires="wps">
            <w:drawing>
              <wp:anchor distT="0" distB="0" distL="0" distR="0" simplePos="0" relativeHeight="251659264" behindDoc="0" locked="0" layoutInCell="1" allowOverlap="1" wp14:anchorId="305242A5" wp14:editId="40FF66D7">
                <wp:simplePos x="0" y="0"/>
                <wp:positionH relativeFrom="page">
                  <wp:posOffset>1143000</wp:posOffset>
                </wp:positionH>
                <wp:positionV relativeFrom="page">
                  <wp:posOffset>739587</wp:posOffset>
                </wp:positionV>
                <wp:extent cx="5996940" cy="7194177"/>
                <wp:effectExtent l="0" t="0" r="0" b="0"/>
                <wp:wrapNone/>
                <wp:docPr id="1073741827"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6940" cy="7194177"/>
                        </a:xfrm>
                        <a:prstGeom prst="rect">
                          <a:avLst/>
                        </a:prstGeom>
                      </wps:spPr>
                      <wps:txbx>
                        <w:txbxContent>
                          <w:tbl>
                            <w:tblPr>
                              <w:tblStyle w:val="TableNormal"/>
                              <w:tblW w:w="93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44"/>
                              <w:gridCol w:w="451"/>
                              <w:gridCol w:w="4930"/>
                            </w:tblGrid>
                            <w:tr w:rsidR="000336CC" w14:paraId="2D9748A7" w14:textId="77777777" w:rsidTr="00E64021">
                              <w:trPr>
                                <w:trHeight w:hRule="exact" w:val="1616"/>
                              </w:trPr>
                              <w:tc>
                                <w:tcPr>
                                  <w:tcW w:w="3968" w:type="dxa"/>
                                  <w:tcBorders>
                                    <w:top w:val="nil"/>
                                    <w:left w:val="nil"/>
                                    <w:bottom w:val="nil"/>
                                    <w:right w:val="nil"/>
                                  </w:tcBorders>
                                  <w:shd w:val="clear" w:color="auto" w:fill="auto"/>
                                  <w:tcMar>
                                    <w:top w:w="80" w:type="dxa"/>
                                    <w:left w:w="80" w:type="dxa"/>
                                    <w:bottom w:w="80" w:type="dxa"/>
                                    <w:right w:w="80" w:type="dxa"/>
                                  </w:tcMar>
                                </w:tcPr>
                                <w:p w14:paraId="7A72C926" w14:textId="77777777" w:rsidR="000336CC" w:rsidRDefault="000336CC">
                                  <w:pPr>
                                    <w:spacing w:before="0" w:line="192" w:lineRule="auto"/>
                                    <w:rPr>
                                      <w:rFonts w:ascii="Calibri" w:eastAsia="Calibri" w:hAnsi="Calibri" w:cs="Calibri"/>
                                      <w:b/>
                                      <w:bCs/>
                                      <w:caps/>
                                      <w:color w:val="60A84C"/>
                                      <w:sz w:val="28"/>
                                      <w:szCs w:val="28"/>
                                    </w:rPr>
                                  </w:pPr>
                                </w:p>
                                <w:p w14:paraId="209B9F7B" w14:textId="77777777" w:rsidR="000336CC" w:rsidRDefault="00E43363" w:rsidP="004E1E3E">
                                  <w:pPr>
                                    <w:spacing w:before="0" w:line="216" w:lineRule="auto"/>
                                    <w:rPr>
                                      <w:rFonts w:ascii="Calibri" w:eastAsia="Calibri" w:hAnsi="Calibri" w:cs="Calibri"/>
                                      <w:b/>
                                      <w:bCs/>
                                      <w:caps/>
                                      <w:color w:val="60A84C"/>
                                      <w:sz w:val="30"/>
                                      <w:szCs w:val="30"/>
                                    </w:rPr>
                                  </w:pPr>
                                  <w:r>
                                    <w:rPr>
                                      <w:rFonts w:ascii="Calibri" w:hAnsi="Calibri"/>
                                      <w:b/>
                                      <w:bCs/>
                                      <w:caps/>
                                      <w:color w:val="60A84C"/>
                                      <w:sz w:val="30"/>
                                      <w:szCs w:val="30"/>
                                    </w:rPr>
                                    <w:t>Betalen</w:t>
                                  </w:r>
                                </w:p>
                                <w:p w14:paraId="0D420216" w14:textId="77777777" w:rsidR="000336CC" w:rsidRDefault="00E43363" w:rsidP="004E1E3E">
                                  <w:pPr>
                                    <w:spacing w:before="0" w:line="216" w:lineRule="auto"/>
                                  </w:pPr>
                                  <w:r>
                                    <w:rPr>
                                      <w:rFonts w:ascii="Calibri" w:hAnsi="Calibri"/>
                                      <w:sz w:val="28"/>
                                      <w:szCs w:val="28"/>
                                    </w:rPr>
                                    <w:t>Je hebt [X] dagen de tijd om de premie te betalen.</w:t>
                                  </w:r>
                                </w:p>
                              </w:tc>
                              <w:tc>
                                <w:tcPr>
                                  <w:tcW w:w="453" w:type="dxa"/>
                                  <w:tcBorders>
                                    <w:top w:val="nil"/>
                                    <w:left w:val="nil"/>
                                    <w:bottom w:val="nil"/>
                                    <w:right w:val="nil"/>
                                  </w:tcBorders>
                                  <w:shd w:val="clear" w:color="auto" w:fill="auto"/>
                                  <w:tcMar>
                                    <w:top w:w="80" w:type="dxa"/>
                                    <w:left w:w="80" w:type="dxa"/>
                                    <w:bottom w:w="80" w:type="dxa"/>
                                    <w:right w:w="80" w:type="dxa"/>
                                  </w:tcMar>
                                </w:tcPr>
                                <w:p w14:paraId="3856B5A6"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718368DC" w14:textId="77777777" w:rsidR="000336CC" w:rsidRDefault="00E43363">
                                  <w:pPr>
                                    <w:spacing w:before="0"/>
                                    <w:ind w:left="142"/>
                                    <w:rPr>
                                      <w:rFonts w:ascii="Calibri" w:eastAsia="Calibri" w:hAnsi="Calibri" w:cs="Calibri"/>
                                      <w:sz w:val="28"/>
                                      <w:szCs w:val="28"/>
                                    </w:rPr>
                                  </w:pPr>
                                  <w:r>
                                    <w:rPr>
                                      <w:rFonts w:ascii="Calibri" w:hAnsi="Calibri"/>
                                      <w:sz w:val="28"/>
                                      <w:szCs w:val="28"/>
                                    </w:rPr>
                                    <w:t>[Verzekeraar]</w:t>
                                  </w:r>
                                </w:p>
                                <w:p w14:paraId="595AABAB" w14:textId="77777777" w:rsidR="000336CC" w:rsidRDefault="00E43363">
                                  <w:pPr>
                                    <w:spacing w:before="0"/>
                                    <w:ind w:left="142"/>
                                    <w:rPr>
                                      <w:rFonts w:ascii="Calibri" w:eastAsia="Calibri" w:hAnsi="Calibri" w:cs="Calibri"/>
                                      <w:b/>
                                      <w:bCs/>
                                      <w:sz w:val="28"/>
                                      <w:szCs w:val="28"/>
                                    </w:rPr>
                                  </w:pPr>
                                  <w:r>
                                    <w:rPr>
                                      <w:rFonts w:ascii="Calibri" w:hAnsi="Calibri"/>
                                      <w:b/>
                                      <w:bCs/>
                                      <w:sz w:val="28"/>
                                      <w:szCs w:val="28"/>
                                      <w:lang w:val="pt-PT"/>
                                    </w:rPr>
                                    <w:t>[Product]</w:t>
                                  </w:r>
                                </w:p>
                                <w:p w14:paraId="0678A0C2" w14:textId="77777777" w:rsidR="000336CC" w:rsidRDefault="000336CC">
                                  <w:pPr>
                                    <w:spacing w:before="0"/>
                                    <w:rPr>
                                      <w:rFonts w:ascii="Calibri" w:eastAsia="Calibri" w:hAnsi="Calibri" w:cs="Calibri"/>
                                      <w:b/>
                                      <w:bCs/>
                                      <w:sz w:val="28"/>
                                      <w:szCs w:val="28"/>
                                    </w:rPr>
                                  </w:pPr>
                                </w:p>
                                <w:p w14:paraId="5CBBD996" w14:textId="77777777" w:rsidR="000336CC" w:rsidRDefault="00E43363">
                                  <w:pPr>
                                    <w:spacing w:before="0"/>
                                    <w:jc w:val="right"/>
                                  </w:pPr>
                                  <w:r>
                                    <w:rPr>
                                      <w:rFonts w:ascii="Calibri" w:hAnsi="Calibri"/>
                                      <w:sz w:val="28"/>
                                      <w:szCs w:val="28"/>
                                      <w:lang w:val="pt-PT"/>
                                    </w:rPr>
                                    <w:t>[</w:t>
                                  </w:r>
                                  <w:r>
                                    <w:rPr>
                                      <w:rFonts w:ascii="Calibri" w:hAnsi="Calibri"/>
                                      <w:sz w:val="28"/>
                                      <w:szCs w:val="28"/>
                                    </w:rPr>
                                    <w:t>Logo</w:t>
                                  </w:r>
                                  <w:r>
                                    <w:rPr>
                                      <w:rFonts w:ascii="Calibri" w:hAnsi="Calibri"/>
                                      <w:sz w:val="28"/>
                                      <w:szCs w:val="28"/>
                                      <w:lang w:val="pt-PT"/>
                                    </w:rPr>
                                    <w:t>]</w:t>
                                  </w:r>
                                </w:p>
                              </w:tc>
                            </w:tr>
                            <w:tr w:rsidR="000336CC" w14:paraId="4A1DE855" w14:textId="77777777" w:rsidTr="00DC3313">
                              <w:trPr>
                                <w:trHeight w:hRule="exact" w:val="624"/>
                              </w:trPr>
                              <w:tc>
                                <w:tcPr>
                                  <w:tcW w:w="3968" w:type="dxa"/>
                                  <w:tcBorders>
                                    <w:top w:val="nil"/>
                                    <w:left w:val="nil"/>
                                    <w:bottom w:val="nil"/>
                                    <w:right w:val="nil"/>
                                  </w:tcBorders>
                                  <w:shd w:val="clear" w:color="auto" w:fill="auto"/>
                                  <w:tcMar>
                                    <w:top w:w="80" w:type="dxa"/>
                                    <w:left w:w="80" w:type="dxa"/>
                                    <w:bottom w:w="80" w:type="dxa"/>
                                    <w:right w:w="80" w:type="dxa"/>
                                  </w:tcMar>
                                </w:tcPr>
                                <w:p w14:paraId="1FCAFD7F" w14:textId="77777777" w:rsidR="000336CC" w:rsidRDefault="00E43363">
                                  <w:pPr>
                                    <w:spacing w:before="0"/>
                                    <w:ind w:firstLine="142"/>
                                  </w:pPr>
                                  <w:r>
                                    <w:rPr>
                                      <w:rFonts w:ascii="Calibri" w:hAnsi="Calibri"/>
                                      <w:color w:val="FFFFFF"/>
                                      <w:sz w:val="28"/>
                                      <w:szCs w:val="28"/>
                                    </w:rPr>
                                    <w:t>[X] dagen</w:t>
                                  </w:r>
                                </w:p>
                              </w:tc>
                              <w:tc>
                                <w:tcPr>
                                  <w:tcW w:w="453" w:type="dxa"/>
                                  <w:tcBorders>
                                    <w:top w:val="nil"/>
                                    <w:left w:val="nil"/>
                                    <w:bottom w:val="nil"/>
                                    <w:right w:val="nil"/>
                                  </w:tcBorders>
                                  <w:shd w:val="clear" w:color="auto" w:fill="auto"/>
                                  <w:tcMar>
                                    <w:top w:w="80" w:type="dxa"/>
                                    <w:left w:w="80" w:type="dxa"/>
                                    <w:bottom w:w="80" w:type="dxa"/>
                                    <w:right w:w="80" w:type="dxa"/>
                                  </w:tcMar>
                                </w:tcPr>
                                <w:p w14:paraId="496BA7E9"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42156704" w14:textId="77777777" w:rsidR="000336CC" w:rsidRDefault="000336CC"/>
                              </w:tc>
                            </w:tr>
                            <w:tr w:rsidR="000336CC" w14:paraId="600943CA" w14:textId="77777777" w:rsidTr="00DC3313">
                              <w:trPr>
                                <w:trHeight w:hRule="exact" w:val="1332"/>
                              </w:trPr>
                              <w:tc>
                                <w:tcPr>
                                  <w:tcW w:w="3968" w:type="dxa"/>
                                  <w:tcBorders>
                                    <w:top w:val="nil"/>
                                    <w:left w:val="nil"/>
                                    <w:bottom w:val="nil"/>
                                    <w:right w:val="nil"/>
                                  </w:tcBorders>
                                  <w:shd w:val="clear" w:color="auto" w:fill="auto"/>
                                  <w:tcMar>
                                    <w:top w:w="80" w:type="dxa"/>
                                    <w:left w:w="80" w:type="dxa"/>
                                    <w:bottom w:w="80" w:type="dxa"/>
                                    <w:right w:w="80" w:type="dxa"/>
                                  </w:tcMar>
                                </w:tcPr>
                                <w:p w14:paraId="7866E396" w14:textId="77777777" w:rsidR="000336CC" w:rsidRDefault="00E43363" w:rsidP="004E1E3E">
                                  <w:pPr>
                                    <w:spacing w:before="0" w:line="216" w:lineRule="auto"/>
                                    <w:rPr>
                                      <w:rFonts w:ascii="Calibri" w:eastAsia="Calibri" w:hAnsi="Calibri" w:cs="Calibri"/>
                                      <w:b/>
                                      <w:bCs/>
                                      <w:caps/>
                                      <w:color w:val="DC7537"/>
                                      <w:sz w:val="30"/>
                                      <w:szCs w:val="30"/>
                                    </w:rPr>
                                  </w:pPr>
                                  <w:r>
                                    <w:rPr>
                                      <w:rFonts w:ascii="Calibri" w:hAnsi="Calibri"/>
                                      <w:b/>
                                      <w:bCs/>
                                      <w:caps/>
                                      <w:color w:val="DC7537"/>
                                      <w:sz w:val="30"/>
                                      <w:szCs w:val="30"/>
                                    </w:rPr>
                                    <w:t>Herinnering</w:t>
                                  </w:r>
                                </w:p>
                                <w:p w14:paraId="1E35E21D" w14:textId="77777777" w:rsidR="000336CC" w:rsidRDefault="00E43363" w:rsidP="004E1E3E">
                                  <w:pPr>
                                    <w:spacing w:before="0" w:line="216" w:lineRule="auto"/>
                                  </w:pPr>
                                  <w:r>
                                    <w:rPr>
                                      <w:rFonts w:ascii="Calibri" w:hAnsi="Calibri"/>
                                      <w:sz w:val="28"/>
                                      <w:szCs w:val="28"/>
                                    </w:rPr>
                                    <w:t>Je hebt nu nog [X] dagen om te betalen, anders ben je niet verzekerd!</w:t>
                                  </w:r>
                                </w:p>
                              </w:tc>
                              <w:tc>
                                <w:tcPr>
                                  <w:tcW w:w="453" w:type="dxa"/>
                                  <w:tcBorders>
                                    <w:top w:val="nil"/>
                                    <w:left w:val="nil"/>
                                    <w:bottom w:val="nil"/>
                                    <w:right w:val="nil"/>
                                  </w:tcBorders>
                                  <w:shd w:val="clear" w:color="auto" w:fill="auto"/>
                                  <w:tcMar>
                                    <w:top w:w="80" w:type="dxa"/>
                                    <w:left w:w="80" w:type="dxa"/>
                                    <w:bottom w:w="80" w:type="dxa"/>
                                    <w:right w:w="80" w:type="dxa"/>
                                  </w:tcMar>
                                </w:tcPr>
                                <w:p w14:paraId="14302650"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163A923F" w14:textId="77777777" w:rsidR="000336CC" w:rsidRDefault="00E43363" w:rsidP="00AB0090">
                                  <w:pPr>
                                    <w:spacing w:before="0" w:line="216" w:lineRule="auto"/>
                                  </w:pPr>
                                  <w:r>
                                    <w:rPr>
                                      <w:rFonts w:ascii="Calibri" w:hAnsi="Calibri"/>
                                      <w:sz w:val="23"/>
                                      <w:szCs w:val="23"/>
                                    </w:rPr>
                                    <w:t xml:space="preserve">Heb je al betaald? Fijn! Lukt het niet om je premie te betalen? </w:t>
                                  </w:r>
                                  <w:r>
                                    <w:rPr>
                                      <w:rFonts w:ascii="Calibri" w:hAnsi="Calibri"/>
                                      <w:b/>
                                      <w:bCs/>
                                      <w:sz w:val="23"/>
                                      <w:szCs w:val="23"/>
                                    </w:rPr>
                                    <w:t>Neem dan gelijk contact met ons op via [link, telefoonnummer / e-mailadres]</w:t>
                                  </w:r>
                                  <w:r>
                                    <w:rPr>
                                      <w:rFonts w:ascii="Calibri" w:hAnsi="Calibri"/>
                                      <w:sz w:val="23"/>
                                      <w:szCs w:val="23"/>
                                    </w:rPr>
                                    <w:t>. Wij kijken dan samen met jou hoe we je kunnen helpen, bijvoorbeeld met een betalingsregeling.</w:t>
                                  </w:r>
                                </w:p>
                              </w:tc>
                            </w:tr>
                            <w:tr w:rsidR="000336CC" w14:paraId="534B2F28" w14:textId="77777777" w:rsidTr="00E64021">
                              <w:trPr>
                                <w:trHeight w:hRule="exact" w:val="595"/>
                              </w:trPr>
                              <w:tc>
                                <w:tcPr>
                                  <w:tcW w:w="3968" w:type="dxa"/>
                                  <w:tcBorders>
                                    <w:top w:val="nil"/>
                                    <w:left w:val="nil"/>
                                    <w:bottom w:val="nil"/>
                                    <w:right w:val="nil"/>
                                  </w:tcBorders>
                                  <w:shd w:val="clear" w:color="auto" w:fill="auto"/>
                                  <w:tcMar>
                                    <w:top w:w="80" w:type="dxa"/>
                                    <w:left w:w="80" w:type="dxa"/>
                                    <w:bottom w:w="80" w:type="dxa"/>
                                    <w:right w:w="80" w:type="dxa"/>
                                  </w:tcMar>
                                </w:tcPr>
                                <w:p w14:paraId="5E7A9278" w14:textId="77777777" w:rsidR="000336CC" w:rsidRDefault="00E43363">
                                  <w:pPr>
                                    <w:spacing w:before="0"/>
                                    <w:ind w:firstLine="142"/>
                                  </w:pPr>
                                  <w:r>
                                    <w:rPr>
                                      <w:rFonts w:ascii="Calibri" w:hAnsi="Calibri"/>
                                      <w:color w:val="FFFFFF"/>
                                      <w:sz w:val="28"/>
                                      <w:szCs w:val="28"/>
                                    </w:rPr>
                                    <w:t>[X] dagen</w:t>
                                  </w:r>
                                </w:p>
                              </w:tc>
                              <w:tc>
                                <w:tcPr>
                                  <w:tcW w:w="453" w:type="dxa"/>
                                  <w:tcBorders>
                                    <w:top w:val="nil"/>
                                    <w:left w:val="nil"/>
                                    <w:bottom w:val="nil"/>
                                    <w:right w:val="nil"/>
                                  </w:tcBorders>
                                  <w:shd w:val="clear" w:color="auto" w:fill="auto"/>
                                  <w:tcMar>
                                    <w:top w:w="80" w:type="dxa"/>
                                    <w:left w:w="80" w:type="dxa"/>
                                    <w:bottom w:w="80" w:type="dxa"/>
                                    <w:right w:w="80" w:type="dxa"/>
                                  </w:tcMar>
                                </w:tcPr>
                                <w:p w14:paraId="1F51E9A0"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247C6569" w14:textId="77777777" w:rsidR="000336CC" w:rsidRDefault="000336CC"/>
                              </w:tc>
                            </w:tr>
                            <w:tr w:rsidR="000336CC" w14:paraId="0E6EA022" w14:textId="77777777" w:rsidTr="00BD348F">
                              <w:trPr>
                                <w:trHeight w:hRule="exact" w:val="1644"/>
                              </w:trPr>
                              <w:tc>
                                <w:tcPr>
                                  <w:tcW w:w="3968" w:type="dxa"/>
                                  <w:tcBorders>
                                    <w:top w:val="nil"/>
                                    <w:left w:val="nil"/>
                                    <w:bottom w:val="nil"/>
                                    <w:right w:val="nil"/>
                                  </w:tcBorders>
                                  <w:shd w:val="clear" w:color="auto" w:fill="auto"/>
                                  <w:tcMar>
                                    <w:top w:w="80" w:type="dxa"/>
                                    <w:left w:w="80" w:type="dxa"/>
                                    <w:bottom w:w="80" w:type="dxa"/>
                                    <w:right w:w="80" w:type="dxa"/>
                                  </w:tcMar>
                                </w:tcPr>
                                <w:p w14:paraId="065CEC59" w14:textId="77777777" w:rsidR="000336CC" w:rsidRDefault="00E43363" w:rsidP="004E1E3E">
                                  <w:pPr>
                                    <w:spacing w:before="0" w:line="216" w:lineRule="auto"/>
                                    <w:rPr>
                                      <w:rFonts w:ascii="Calibri" w:eastAsia="Calibri" w:hAnsi="Calibri" w:cs="Calibri"/>
                                      <w:b/>
                                      <w:bCs/>
                                      <w:caps/>
                                      <w:color w:val="D44B3E"/>
                                      <w:sz w:val="30"/>
                                      <w:szCs w:val="30"/>
                                    </w:rPr>
                                  </w:pPr>
                                  <w:r>
                                    <w:rPr>
                                      <w:rFonts w:ascii="Calibri" w:hAnsi="Calibri"/>
                                      <w:b/>
                                      <w:bCs/>
                                      <w:caps/>
                                      <w:color w:val="D44B3E"/>
                                      <w:sz w:val="30"/>
                                      <w:szCs w:val="30"/>
                                    </w:rPr>
                                    <w:t>Niet meer verzekerd</w:t>
                                  </w:r>
                                </w:p>
                                <w:p w14:paraId="35E3CB81" w14:textId="77777777" w:rsidR="000336CC" w:rsidRDefault="00E43363" w:rsidP="004E1E3E">
                                  <w:pPr>
                                    <w:spacing w:before="0" w:line="216" w:lineRule="auto"/>
                                  </w:pPr>
                                  <w:r>
                                    <w:rPr>
                                      <w:rFonts w:ascii="Calibri" w:hAnsi="Calibri"/>
                                      <w:sz w:val="28"/>
                                      <w:szCs w:val="28"/>
                                    </w:rPr>
                                    <w:t xml:space="preserve">Je moet binnen [X] dagen betalen. Anders schakelen we een incassobureau in. Dan moet je extra kosten betalen. </w:t>
                                  </w:r>
                                </w:p>
                              </w:tc>
                              <w:tc>
                                <w:tcPr>
                                  <w:tcW w:w="453" w:type="dxa"/>
                                  <w:tcBorders>
                                    <w:top w:val="nil"/>
                                    <w:left w:val="nil"/>
                                    <w:bottom w:val="nil"/>
                                    <w:right w:val="nil"/>
                                  </w:tcBorders>
                                  <w:shd w:val="clear" w:color="auto" w:fill="auto"/>
                                  <w:tcMar>
                                    <w:top w:w="80" w:type="dxa"/>
                                    <w:left w:w="80" w:type="dxa"/>
                                    <w:bottom w:w="80" w:type="dxa"/>
                                    <w:right w:w="80" w:type="dxa"/>
                                  </w:tcMar>
                                </w:tcPr>
                                <w:p w14:paraId="7F02DE0A"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2C0D1F18" w14:textId="77777777" w:rsidR="000336CC" w:rsidRDefault="00E43363" w:rsidP="00AB0090">
                                  <w:pPr>
                                    <w:spacing w:before="0" w:line="216" w:lineRule="auto"/>
                                  </w:pPr>
                                  <w:r>
                                    <w:rPr>
                                      <w:rFonts w:ascii="Calibri" w:hAnsi="Calibri"/>
                                      <w:sz w:val="23"/>
                                      <w:szCs w:val="23"/>
                                    </w:rPr>
                                    <w:t xml:space="preserve">Heb je de premie niet betaald? Dan ben je in die periode </w:t>
                                  </w:r>
                                  <w:r>
                                    <w:rPr>
                                      <w:rFonts w:ascii="Calibri" w:hAnsi="Calibri"/>
                                      <w:b/>
                                      <w:bCs/>
                                      <w:sz w:val="23"/>
                                      <w:szCs w:val="23"/>
                                    </w:rPr>
                                    <w:t>niet verzekerd</w:t>
                                  </w:r>
                                  <w:r>
                                    <w:rPr>
                                      <w:rFonts w:ascii="Calibri" w:hAnsi="Calibri"/>
                                      <w:sz w:val="23"/>
                                      <w:szCs w:val="23"/>
                                    </w:rPr>
                                    <w:t xml:space="preserve">. Ook niet als je achteraf alsnog betaalt. Betaal je toch? Dan ben je vanaf [X] dagen weer verzekerd. Heb je een </w:t>
                                  </w:r>
                                  <w:proofErr w:type="spellStart"/>
                                  <w:r>
                                    <w:rPr>
                                      <w:rFonts w:ascii="Calibri" w:hAnsi="Calibri"/>
                                      <w:sz w:val="23"/>
                                      <w:szCs w:val="23"/>
                                    </w:rPr>
                                    <w:t>betalingsachter</w:t>
                                  </w:r>
                                  <w:r w:rsidR="00DC3313">
                                    <w:rPr>
                                      <w:rFonts w:ascii="Calibri" w:hAnsi="Calibri"/>
                                      <w:sz w:val="23"/>
                                      <w:szCs w:val="23"/>
                                    </w:rPr>
                                    <w:t>-</w:t>
                                  </w:r>
                                  <w:r>
                                    <w:rPr>
                                      <w:rFonts w:ascii="Calibri" w:hAnsi="Calibri"/>
                                      <w:sz w:val="23"/>
                                      <w:szCs w:val="23"/>
                                    </w:rPr>
                                    <w:t>stand</w:t>
                                  </w:r>
                                  <w:proofErr w:type="spellEnd"/>
                                  <w:r>
                                    <w:rPr>
                                      <w:rFonts w:ascii="Calibri" w:hAnsi="Calibri"/>
                                      <w:sz w:val="23"/>
                                      <w:szCs w:val="23"/>
                                    </w:rPr>
                                    <w:t xml:space="preserve">? Dan kunnen wij je </w:t>
                                  </w:r>
                                  <w:r>
                                    <w:rPr>
                                      <w:rFonts w:ascii="Calibri" w:hAnsi="Calibri"/>
                                      <w:b/>
                                      <w:bCs/>
                                      <w:sz w:val="23"/>
                                      <w:szCs w:val="23"/>
                                    </w:rPr>
                                    <w:t>verzekering beëindigen</w:t>
                                  </w:r>
                                  <w:r>
                                    <w:rPr>
                                      <w:rFonts w:ascii="Calibri" w:hAnsi="Calibri"/>
                                      <w:sz w:val="23"/>
                                      <w:szCs w:val="23"/>
                                    </w:rPr>
                                    <w:t>. Je moet dan nog steeds de premie betalen.</w:t>
                                  </w:r>
                                </w:p>
                              </w:tc>
                            </w:tr>
                            <w:tr w:rsidR="000336CC" w14:paraId="6D72760F" w14:textId="77777777" w:rsidTr="00BD348F">
                              <w:trPr>
                                <w:trHeight w:hRule="exact" w:val="595"/>
                              </w:trPr>
                              <w:tc>
                                <w:tcPr>
                                  <w:tcW w:w="3968" w:type="dxa"/>
                                  <w:tcBorders>
                                    <w:top w:val="nil"/>
                                    <w:left w:val="nil"/>
                                    <w:bottom w:val="nil"/>
                                    <w:right w:val="nil"/>
                                  </w:tcBorders>
                                  <w:shd w:val="clear" w:color="auto" w:fill="auto"/>
                                  <w:tcMar>
                                    <w:top w:w="80" w:type="dxa"/>
                                    <w:left w:w="80" w:type="dxa"/>
                                    <w:bottom w:w="80" w:type="dxa"/>
                                    <w:right w:w="80" w:type="dxa"/>
                                  </w:tcMar>
                                </w:tcPr>
                                <w:p w14:paraId="4501E59C" w14:textId="77777777" w:rsidR="000336CC" w:rsidRDefault="00E43363">
                                  <w:pPr>
                                    <w:spacing w:before="0"/>
                                    <w:ind w:firstLine="142"/>
                                  </w:pPr>
                                  <w:r>
                                    <w:rPr>
                                      <w:rFonts w:ascii="Calibri" w:hAnsi="Calibri"/>
                                      <w:color w:val="FFFFFF"/>
                                      <w:sz w:val="28"/>
                                      <w:szCs w:val="28"/>
                                    </w:rPr>
                                    <w:t>[X] dagen</w:t>
                                  </w:r>
                                </w:p>
                              </w:tc>
                              <w:tc>
                                <w:tcPr>
                                  <w:tcW w:w="453" w:type="dxa"/>
                                  <w:tcBorders>
                                    <w:top w:val="nil"/>
                                    <w:left w:val="nil"/>
                                    <w:bottom w:val="nil"/>
                                    <w:right w:val="nil"/>
                                  </w:tcBorders>
                                  <w:shd w:val="clear" w:color="auto" w:fill="auto"/>
                                  <w:tcMar>
                                    <w:top w:w="80" w:type="dxa"/>
                                    <w:left w:w="80" w:type="dxa"/>
                                    <w:bottom w:w="80" w:type="dxa"/>
                                    <w:right w:w="80" w:type="dxa"/>
                                  </w:tcMar>
                                </w:tcPr>
                                <w:p w14:paraId="74D2606B"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45C9E567" w14:textId="77777777" w:rsidR="000336CC" w:rsidRDefault="000336CC"/>
                              </w:tc>
                            </w:tr>
                            <w:tr w:rsidR="000336CC" w14:paraId="4D3599C0" w14:textId="77777777" w:rsidTr="00FD3EB0">
                              <w:trPr>
                                <w:trHeight w:hRule="exact" w:val="1644"/>
                              </w:trPr>
                              <w:tc>
                                <w:tcPr>
                                  <w:tcW w:w="3968" w:type="dxa"/>
                                  <w:tcBorders>
                                    <w:top w:val="nil"/>
                                    <w:left w:val="nil"/>
                                    <w:bottom w:val="nil"/>
                                    <w:right w:val="nil"/>
                                  </w:tcBorders>
                                  <w:shd w:val="clear" w:color="auto" w:fill="auto"/>
                                  <w:tcMar>
                                    <w:top w:w="80" w:type="dxa"/>
                                    <w:left w:w="80" w:type="dxa"/>
                                    <w:bottom w:w="80" w:type="dxa"/>
                                    <w:right w:w="80" w:type="dxa"/>
                                  </w:tcMar>
                                </w:tcPr>
                                <w:p w14:paraId="5B280EE4" w14:textId="77777777" w:rsidR="000336CC" w:rsidRDefault="00E43363" w:rsidP="004E1E3E">
                                  <w:pPr>
                                    <w:spacing w:before="0" w:line="216" w:lineRule="auto"/>
                                    <w:rPr>
                                      <w:rFonts w:ascii="Calibri" w:eastAsia="Calibri" w:hAnsi="Calibri" w:cs="Calibri"/>
                                      <w:b/>
                                      <w:bCs/>
                                      <w:caps/>
                                      <w:color w:val="812B2D"/>
                                      <w:sz w:val="30"/>
                                      <w:szCs w:val="30"/>
                                    </w:rPr>
                                  </w:pPr>
                                  <w:r>
                                    <w:rPr>
                                      <w:rFonts w:ascii="Calibri" w:hAnsi="Calibri"/>
                                      <w:b/>
                                      <w:bCs/>
                                      <w:caps/>
                                      <w:color w:val="812B2D"/>
                                      <w:sz w:val="30"/>
                                      <w:szCs w:val="30"/>
                                      <w:lang w:val="it-IT"/>
                                    </w:rPr>
                                    <w:t>Incasso</w:t>
                                  </w:r>
                                </w:p>
                                <w:p w14:paraId="2AD01AF8" w14:textId="77777777" w:rsidR="000336CC" w:rsidRDefault="00E43363" w:rsidP="004E1E3E">
                                  <w:pPr>
                                    <w:spacing w:before="0" w:line="216" w:lineRule="auto"/>
                                  </w:pPr>
                                  <w:r>
                                    <w:rPr>
                                      <w:rFonts w:ascii="Calibri" w:hAnsi="Calibri"/>
                                      <w:sz w:val="28"/>
                                      <w:szCs w:val="28"/>
                                    </w:rPr>
                                    <w:t xml:space="preserve">Het incassobureau zorgt ervoor dat we de premie ontvangen. Hiervoor brengt het bureau je extra kosten in rekening. </w:t>
                                  </w:r>
                                </w:p>
                              </w:tc>
                              <w:tc>
                                <w:tcPr>
                                  <w:tcW w:w="453" w:type="dxa"/>
                                  <w:tcBorders>
                                    <w:top w:val="nil"/>
                                    <w:left w:val="nil"/>
                                    <w:bottom w:val="nil"/>
                                    <w:right w:val="nil"/>
                                  </w:tcBorders>
                                  <w:shd w:val="clear" w:color="auto" w:fill="auto"/>
                                  <w:tcMar>
                                    <w:top w:w="80" w:type="dxa"/>
                                    <w:left w:w="80" w:type="dxa"/>
                                    <w:bottom w:w="80" w:type="dxa"/>
                                    <w:right w:w="80" w:type="dxa"/>
                                  </w:tcMar>
                                </w:tcPr>
                                <w:p w14:paraId="0CA76347"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0C9863B4" w14:textId="77777777" w:rsidR="000336CC" w:rsidRDefault="00E43363" w:rsidP="00AB0090">
                                  <w:pPr>
                                    <w:spacing w:before="0" w:line="216" w:lineRule="auto"/>
                                  </w:pPr>
                                  <w:r>
                                    <w:rPr>
                                      <w:rFonts w:ascii="Calibri" w:hAnsi="Calibri"/>
                                      <w:sz w:val="23"/>
                                      <w:szCs w:val="23"/>
                                    </w:rPr>
                                    <w:t xml:space="preserve">Hebben we jouw premie niet binnen [X] dagen alsnog ontvangen? </w:t>
                                  </w:r>
                                  <w:r>
                                    <w:rPr>
                                      <w:rFonts w:ascii="Calibri" w:hAnsi="Calibri"/>
                                      <w:b/>
                                      <w:bCs/>
                                      <w:sz w:val="23"/>
                                      <w:szCs w:val="23"/>
                                    </w:rPr>
                                    <w:t>Dan schakelen wij een incassobureau in.</w:t>
                                  </w:r>
                                  <w:r>
                                    <w:rPr>
                                      <w:rFonts w:ascii="Calibri" w:hAnsi="Calibri"/>
                                      <w:sz w:val="23"/>
                                      <w:szCs w:val="23"/>
                                    </w:rPr>
                                    <w:t xml:space="preserve"> Je moet dan niet alleen de premie betalen, maar ook de extra kosten. </w:t>
                                  </w:r>
                                  <w:r>
                                    <w:rPr>
                                      <w:rFonts w:ascii="Calibri" w:eastAsia="Calibri" w:hAnsi="Calibri" w:cs="Calibri"/>
                                      <w:sz w:val="23"/>
                                      <w:szCs w:val="23"/>
                                    </w:rPr>
                                    <w:br/>
                                  </w:r>
                                  <w:r>
                                    <w:rPr>
                                      <w:rFonts w:ascii="Calibri" w:hAnsi="Calibri"/>
                                      <w:sz w:val="23"/>
                                      <w:szCs w:val="23"/>
                                    </w:rPr>
                                    <w:t xml:space="preserve">Ook heb je alleen nog maar contact met het incassobureau en niet meer met ons. </w:t>
                                  </w:r>
                                </w:p>
                              </w:tc>
                            </w:tr>
                            <w:tr w:rsidR="000336CC" w14:paraId="79FBD620" w14:textId="77777777" w:rsidTr="00DC3313">
                              <w:trPr>
                                <w:trHeight w:hRule="exact" w:val="624"/>
                              </w:trPr>
                              <w:tc>
                                <w:tcPr>
                                  <w:tcW w:w="3968" w:type="dxa"/>
                                  <w:tcBorders>
                                    <w:top w:val="nil"/>
                                    <w:left w:val="nil"/>
                                    <w:bottom w:val="nil"/>
                                    <w:right w:val="nil"/>
                                  </w:tcBorders>
                                  <w:shd w:val="clear" w:color="auto" w:fill="auto"/>
                                  <w:tcMar>
                                    <w:top w:w="80" w:type="dxa"/>
                                    <w:left w:w="80" w:type="dxa"/>
                                    <w:bottom w:w="80" w:type="dxa"/>
                                    <w:right w:w="80" w:type="dxa"/>
                                  </w:tcMar>
                                </w:tcPr>
                                <w:p w14:paraId="1C583EC8" w14:textId="77777777" w:rsidR="000336CC" w:rsidRDefault="00E43363">
                                  <w:pPr>
                                    <w:spacing w:before="0"/>
                                    <w:ind w:firstLine="142"/>
                                  </w:pPr>
                                  <w:r>
                                    <w:rPr>
                                      <w:rFonts w:ascii="Calibri" w:hAnsi="Calibri"/>
                                      <w:color w:val="FFFFFF"/>
                                      <w:sz w:val="28"/>
                                      <w:szCs w:val="28"/>
                                    </w:rPr>
                                    <w:t>[X] dagen</w:t>
                                  </w:r>
                                </w:p>
                              </w:tc>
                              <w:tc>
                                <w:tcPr>
                                  <w:tcW w:w="453" w:type="dxa"/>
                                  <w:tcBorders>
                                    <w:top w:val="nil"/>
                                    <w:left w:val="nil"/>
                                    <w:bottom w:val="nil"/>
                                    <w:right w:val="nil"/>
                                  </w:tcBorders>
                                  <w:shd w:val="clear" w:color="auto" w:fill="auto"/>
                                  <w:tcMar>
                                    <w:top w:w="80" w:type="dxa"/>
                                    <w:left w:w="80" w:type="dxa"/>
                                    <w:bottom w:w="80" w:type="dxa"/>
                                    <w:right w:w="80" w:type="dxa"/>
                                  </w:tcMar>
                                </w:tcPr>
                                <w:p w14:paraId="006D44F1"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7AFA938F" w14:textId="77777777" w:rsidR="000336CC" w:rsidRDefault="000336CC"/>
                              </w:tc>
                            </w:tr>
                            <w:tr w:rsidR="000336CC" w14:paraId="30CA3300" w14:textId="77777777" w:rsidTr="00FD3EB0">
                              <w:trPr>
                                <w:trHeight w:hRule="exact" w:val="1644"/>
                              </w:trPr>
                              <w:tc>
                                <w:tcPr>
                                  <w:tcW w:w="3968" w:type="dxa"/>
                                  <w:tcBorders>
                                    <w:top w:val="nil"/>
                                    <w:left w:val="nil"/>
                                    <w:bottom w:val="nil"/>
                                    <w:right w:val="nil"/>
                                  </w:tcBorders>
                                  <w:shd w:val="clear" w:color="auto" w:fill="auto"/>
                                  <w:tcMar>
                                    <w:top w:w="80" w:type="dxa"/>
                                    <w:left w:w="80" w:type="dxa"/>
                                    <w:bottom w:w="80" w:type="dxa"/>
                                    <w:right w:w="80" w:type="dxa"/>
                                  </w:tcMar>
                                </w:tcPr>
                                <w:p w14:paraId="4D5274B2" w14:textId="77777777" w:rsidR="000336CC" w:rsidRDefault="00E43363" w:rsidP="004E1E3E">
                                  <w:pPr>
                                    <w:spacing w:before="0" w:line="216" w:lineRule="auto"/>
                                    <w:rPr>
                                      <w:rFonts w:ascii="Calibri" w:eastAsia="Calibri" w:hAnsi="Calibri" w:cs="Calibri"/>
                                      <w:b/>
                                      <w:bCs/>
                                      <w:caps/>
                                      <w:sz w:val="30"/>
                                      <w:szCs w:val="30"/>
                                    </w:rPr>
                                  </w:pPr>
                                  <w:r>
                                    <w:rPr>
                                      <w:rFonts w:ascii="Calibri" w:hAnsi="Calibri"/>
                                      <w:b/>
                                      <w:bCs/>
                                      <w:caps/>
                                      <w:sz w:val="30"/>
                                      <w:szCs w:val="30"/>
                                    </w:rPr>
                                    <w:t>Deurwaarder</w:t>
                                  </w:r>
                                </w:p>
                                <w:p w14:paraId="6F53C03B" w14:textId="77777777" w:rsidR="000336CC" w:rsidRDefault="00E43363" w:rsidP="004E1E3E">
                                  <w:pPr>
                                    <w:spacing w:before="0" w:line="216" w:lineRule="auto"/>
                                  </w:pPr>
                                  <w:r>
                                    <w:rPr>
                                      <w:rFonts w:ascii="Calibri" w:hAnsi="Calibri"/>
                                      <w:sz w:val="28"/>
                                      <w:szCs w:val="28"/>
                                    </w:rPr>
                                    <w:t>De deurwaarder start een proces om via de rechter af te dwingen dat je je premie betaalt. Ook alle extra kosten moet jij betalen.</w:t>
                                  </w:r>
                                </w:p>
                              </w:tc>
                              <w:tc>
                                <w:tcPr>
                                  <w:tcW w:w="453" w:type="dxa"/>
                                  <w:tcBorders>
                                    <w:top w:val="nil"/>
                                    <w:left w:val="nil"/>
                                    <w:bottom w:val="nil"/>
                                    <w:right w:val="nil"/>
                                  </w:tcBorders>
                                  <w:shd w:val="clear" w:color="auto" w:fill="auto"/>
                                  <w:tcMar>
                                    <w:top w:w="80" w:type="dxa"/>
                                    <w:left w:w="80" w:type="dxa"/>
                                    <w:bottom w:w="80" w:type="dxa"/>
                                    <w:right w:w="80" w:type="dxa"/>
                                  </w:tcMar>
                                </w:tcPr>
                                <w:p w14:paraId="7B028307"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2A699D74" w14:textId="77777777" w:rsidR="000336CC" w:rsidRDefault="00E43363" w:rsidP="00AB0090">
                                  <w:pPr>
                                    <w:spacing w:before="0" w:line="216" w:lineRule="auto"/>
                                  </w:pPr>
                                  <w:r>
                                    <w:rPr>
                                      <w:rFonts w:ascii="Calibri" w:hAnsi="Calibri"/>
                                      <w:sz w:val="23"/>
                                      <w:szCs w:val="23"/>
                                    </w:rPr>
                                    <w:t xml:space="preserve">Heb je na [X] dagen de kosten voor het incassobureau </w:t>
                                  </w:r>
                                  <w:r>
                                    <w:rPr>
                                      <w:rFonts w:ascii="Calibri" w:hAnsi="Calibri"/>
                                      <w:sz w:val="23"/>
                                      <w:szCs w:val="23"/>
                                      <w:lang w:val="fr-FR"/>
                                    </w:rPr>
                                    <w:t>é</w:t>
                                  </w:r>
                                  <w:r>
                                    <w:rPr>
                                      <w:rFonts w:ascii="Calibri" w:hAnsi="Calibri"/>
                                      <w:sz w:val="23"/>
                                      <w:szCs w:val="23"/>
                                    </w:rPr>
                                    <w:t xml:space="preserve">n je premie nog niet betaald? </w:t>
                                  </w:r>
                                  <w:r>
                                    <w:rPr>
                                      <w:rFonts w:ascii="Calibri" w:eastAsia="Calibri" w:hAnsi="Calibri" w:cs="Calibri"/>
                                      <w:sz w:val="23"/>
                                      <w:szCs w:val="23"/>
                                    </w:rPr>
                                    <w:br/>
                                  </w:r>
                                  <w:r>
                                    <w:rPr>
                                      <w:rFonts w:ascii="Calibri" w:hAnsi="Calibri"/>
                                      <w:b/>
                                      <w:bCs/>
                                      <w:sz w:val="23"/>
                                      <w:szCs w:val="23"/>
                                    </w:rPr>
                                    <w:t xml:space="preserve">Dan schakelen wij een deurwaarder in. </w:t>
                                  </w:r>
                                  <w:r>
                                    <w:rPr>
                                      <w:rFonts w:ascii="Calibri" w:eastAsia="Calibri" w:hAnsi="Calibri" w:cs="Calibri"/>
                                      <w:sz w:val="23"/>
                                      <w:szCs w:val="23"/>
                                    </w:rPr>
                                    <w:br/>
                                  </w:r>
                                  <w:r>
                                    <w:rPr>
                                      <w:rFonts w:ascii="Calibri" w:hAnsi="Calibri"/>
                                      <w:sz w:val="23"/>
                                      <w:szCs w:val="23"/>
                                    </w:rPr>
                                    <w:t xml:space="preserve">De deurwaarder kan de rechter inschakelen. </w:t>
                                  </w:r>
                                  <w:r>
                                    <w:rPr>
                                      <w:rFonts w:ascii="Calibri" w:eastAsia="Calibri" w:hAnsi="Calibri" w:cs="Calibri"/>
                                      <w:sz w:val="23"/>
                                      <w:szCs w:val="23"/>
                                    </w:rPr>
                                    <w:br/>
                                  </w:r>
                                  <w:r>
                                    <w:rPr>
                                      <w:rFonts w:ascii="Calibri" w:hAnsi="Calibri"/>
                                      <w:sz w:val="23"/>
                                      <w:szCs w:val="23"/>
                                    </w:rPr>
                                    <w:t xml:space="preserve">De rechter kan je dan dwingen om te betalen. </w:t>
                                  </w:r>
                                </w:p>
                              </w:tc>
                            </w:tr>
                          </w:tbl>
                          <w:p w14:paraId="581341E4" w14:textId="77777777" w:rsidR="00B41560" w:rsidRDefault="00B41560"/>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305242A5" id="_x0000_s1027" alt="&quot;&quot;" style="position:absolute;margin-left:90pt;margin-top:58.25pt;width:472.2pt;height:566.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" filled="f" stroked="f">
                <v:textbox inset="0,0,0,0">
                  <w:txbxContent>
                    <w:tbl>
                      <w:tblPr>
                        <w:tblStyle w:val="TableNormal"/>
                        <w:tblW w:w="93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44"/>
                        <w:gridCol w:w="451"/>
                        <w:gridCol w:w="4930"/>
                      </w:tblGrid>
                      <w:tr w:rsidR="000336CC" w14:paraId="2D9748A7" w14:textId="77777777" w:rsidTr="00E64021">
                        <w:trPr>
                          <w:trHeight w:hRule="exact" w:val="1616"/>
                        </w:trPr>
                        <w:tc>
                          <w:tcPr>
                            <w:tcW w:w="3968" w:type="dxa"/>
                            <w:tcBorders>
                              <w:top w:val="nil"/>
                              <w:left w:val="nil"/>
                              <w:bottom w:val="nil"/>
                              <w:right w:val="nil"/>
                            </w:tcBorders>
                            <w:shd w:val="clear" w:color="auto" w:fill="auto"/>
                            <w:tcMar>
                              <w:top w:w="80" w:type="dxa"/>
                              <w:left w:w="80" w:type="dxa"/>
                              <w:bottom w:w="80" w:type="dxa"/>
                              <w:right w:w="80" w:type="dxa"/>
                            </w:tcMar>
                          </w:tcPr>
                          <w:p w14:paraId="7A72C926" w14:textId="77777777" w:rsidR="000336CC" w:rsidRDefault="000336CC">
                            <w:pPr>
                              <w:spacing w:before="0" w:line="192" w:lineRule="auto"/>
                              <w:rPr>
                                <w:rFonts w:ascii="Calibri" w:eastAsia="Calibri" w:hAnsi="Calibri" w:cs="Calibri"/>
                                <w:b/>
                                <w:bCs/>
                                <w:caps/>
                                <w:color w:val="60A84C"/>
                                <w:sz w:val="28"/>
                                <w:szCs w:val="28"/>
                              </w:rPr>
                            </w:pPr>
                          </w:p>
                          <w:p w14:paraId="209B9F7B" w14:textId="77777777" w:rsidR="000336CC" w:rsidRDefault="00E43363" w:rsidP="004E1E3E">
                            <w:pPr>
                              <w:spacing w:before="0" w:line="216" w:lineRule="auto"/>
                              <w:rPr>
                                <w:rFonts w:ascii="Calibri" w:eastAsia="Calibri" w:hAnsi="Calibri" w:cs="Calibri"/>
                                <w:b/>
                                <w:bCs/>
                                <w:caps/>
                                <w:color w:val="60A84C"/>
                                <w:sz w:val="30"/>
                                <w:szCs w:val="30"/>
                              </w:rPr>
                            </w:pPr>
                            <w:r>
                              <w:rPr>
                                <w:rFonts w:ascii="Calibri" w:hAnsi="Calibri"/>
                                <w:b/>
                                <w:bCs/>
                                <w:caps/>
                                <w:color w:val="60A84C"/>
                                <w:sz w:val="30"/>
                                <w:szCs w:val="30"/>
                              </w:rPr>
                              <w:t>Betalen</w:t>
                            </w:r>
                          </w:p>
                          <w:p w14:paraId="0D420216" w14:textId="77777777" w:rsidR="000336CC" w:rsidRDefault="00E43363" w:rsidP="004E1E3E">
                            <w:pPr>
                              <w:spacing w:before="0" w:line="216" w:lineRule="auto"/>
                            </w:pPr>
                            <w:r>
                              <w:rPr>
                                <w:rFonts w:ascii="Calibri" w:hAnsi="Calibri"/>
                                <w:sz w:val="28"/>
                                <w:szCs w:val="28"/>
                              </w:rPr>
                              <w:t>Je hebt [X] dagen de tijd om de premie te betalen.</w:t>
                            </w:r>
                          </w:p>
                        </w:tc>
                        <w:tc>
                          <w:tcPr>
                            <w:tcW w:w="453" w:type="dxa"/>
                            <w:tcBorders>
                              <w:top w:val="nil"/>
                              <w:left w:val="nil"/>
                              <w:bottom w:val="nil"/>
                              <w:right w:val="nil"/>
                            </w:tcBorders>
                            <w:shd w:val="clear" w:color="auto" w:fill="auto"/>
                            <w:tcMar>
                              <w:top w:w="80" w:type="dxa"/>
                              <w:left w:w="80" w:type="dxa"/>
                              <w:bottom w:w="80" w:type="dxa"/>
                              <w:right w:w="80" w:type="dxa"/>
                            </w:tcMar>
                          </w:tcPr>
                          <w:p w14:paraId="3856B5A6"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718368DC" w14:textId="77777777" w:rsidR="000336CC" w:rsidRDefault="00E43363">
                            <w:pPr>
                              <w:spacing w:before="0"/>
                              <w:ind w:left="142"/>
                              <w:rPr>
                                <w:rFonts w:ascii="Calibri" w:eastAsia="Calibri" w:hAnsi="Calibri" w:cs="Calibri"/>
                                <w:sz w:val="28"/>
                                <w:szCs w:val="28"/>
                              </w:rPr>
                            </w:pPr>
                            <w:r>
                              <w:rPr>
                                <w:rFonts w:ascii="Calibri" w:hAnsi="Calibri"/>
                                <w:sz w:val="28"/>
                                <w:szCs w:val="28"/>
                              </w:rPr>
                              <w:t>[Verzekeraar]</w:t>
                            </w:r>
                          </w:p>
                          <w:p w14:paraId="595AABAB" w14:textId="77777777" w:rsidR="000336CC" w:rsidRDefault="00E43363">
                            <w:pPr>
                              <w:spacing w:before="0"/>
                              <w:ind w:left="142"/>
                              <w:rPr>
                                <w:rFonts w:ascii="Calibri" w:eastAsia="Calibri" w:hAnsi="Calibri" w:cs="Calibri"/>
                                <w:b/>
                                <w:bCs/>
                                <w:sz w:val="28"/>
                                <w:szCs w:val="28"/>
                              </w:rPr>
                            </w:pPr>
                            <w:r>
                              <w:rPr>
                                <w:rFonts w:ascii="Calibri" w:hAnsi="Calibri"/>
                                <w:b/>
                                <w:bCs/>
                                <w:sz w:val="28"/>
                                <w:szCs w:val="28"/>
                                <w:lang w:val="pt-PT"/>
                              </w:rPr>
                              <w:t>[Product]</w:t>
                            </w:r>
                          </w:p>
                          <w:p w14:paraId="0678A0C2" w14:textId="77777777" w:rsidR="000336CC" w:rsidRDefault="000336CC">
                            <w:pPr>
                              <w:spacing w:before="0"/>
                              <w:rPr>
                                <w:rFonts w:ascii="Calibri" w:eastAsia="Calibri" w:hAnsi="Calibri" w:cs="Calibri"/>
                                <w:b/>
                                <w:bCs/>
                                <w:sz w:val="28"/>
                                <w:szCs w:val="28"/>
                              </w:rPr>
                            </w:pPr>
                          </w:p>
                          <w:p w14:paraId="5CBBD996" w14:textId="77777777" w:rsidR="000336CC" w:rsidRDefault="00E43363">
                            <w:pPr>
                              <w:spacing w:before="0"/>
                              <w:jc w:val="right"/>
                            </w:pPr>
                            <w:r>
                              <w:rPr>
                                <w:rFonts w:ascii="Calibri" w:hAnsi="Calibri"/>
                                <w:sz w:val="28"/>
                                <w:szCs w:val="28"/>
                                <w:lang w:val="pt-PT"/>
                              </w:rPr>
                              <w:t>[</w:t>
                            </w:r>
                            <w:r>
                              <w:rPr>
                                <w:rFonts w:ascii="Calibri" w:hAnsi="Calibri"/>
                                <w:sz w:val="28"/>
                                <w:szCs w:val="28"/>
                              </w:rPr>
                              <w:t>Logo</w:t>
                            </w:r>
                            <w:r>
                              <w:rPr>
                                <w:rFonts w:ascii="Calibri" w:hAnsi="Calibri"/>
                                <w:sz w:val="28"/>
                                <w:szCs w:val="28"/>
                                <w:lang w:val="pt-PT"/>
                              </w:rPr>
                              <w:t>]</w:t>
                            </w:r>
                          </w:p>
                        </w:tc>
                      </w:tr>
                      <w:tr w:rsidR="000336CC" w14:paraId="4A1DE855" w14:textId="77777777" w:rsidTr="00DC3313">
                        <w:trPr>
                          <w:trHeight w:hRule="exact" w:val="624"/>
                        </w:trPr>
                        <w:tc>
                          <w:tcPr>
                            <w:tcW w:w="3968" w:type="dxa"/>
                            <w:tcBorders>
                              <w:top w:val="nil"/>
                              <w:left w:val="nil"/>
                              <w:bottom w:val="nil"/>
                              <w:right w:val="nil"/>
                            </w:tcBorders>
                            <w:shd w:val="clear" w:color="auto" w:fill="auto"/>
                            <w:tcMar>
                              <w:top w:w="80" w:type="dxa"/>
                              <w:left w:w="80" w:type="dxa"/>
                              <w:bottom w:w="80" w:type="dxa"/>
                              <w:right w:w="80" w:type="dxa"/>
                            </w:tcMar>
                          </w:tcPr>
                          <w:p w14:paraId="1FCAFD7F" w14:textId="77777777" w:rsidR="000336CC" w:rsidRDefault="00E43363">
                            <w:pPr>
                              <w:spacing w:before="0"/>
                              <w:ind w:firstLine="142"/>
                            </w:pPr>
                            <w:r>
                              <w:rPr>
                                <w:rFonts w:ascii="Calibri" w:hAnsi="Calibri"/>
                                <w:color w:val="FFFFFF"/>
                                <w:sz w:val="28"/>
                                <w:szCs w:val="28"/>
                              </w:rPr>
                              <w:t>[X] dagen</w:t>
                            </w:r>
                          </w:p>
                        </w:tc>
                        <w:tc>
                          <w:tcPr>
                            <w:tcW w:w="453" w:type="dxa"/>
                            <w:tcBorders>
                              <w:top w:val="nil"/>
                              <w:left w:val="nil"/>
                              <w:bottom w:val="nil"/>
                              <w:right w:val="nil"/>
                            </w:tcBorders>
                            <w:shd w:val="clear" w:color="auto" w:fill="auto"/>
                            <w:tcMar>
                              <w:top w:w="80" w:type="dxa"/>
                              <w:left w:w="80" w:type="dxa"/>
                              <w:bottom w:w="80" w:type="dxa"/>
                              <w:right w:w="80" w:type="dxa"/>
                            </w:tcMar>
                          </w:tcPr>
                          <w:p w14:paraId="496BA7E9"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42156704" w14:textId="77777777" w:rsidR="000336CC" w:rsidRDefault="000336CC"/>
                        </w:tc>
                      </w:tr>
                      <w:tr w:rsidR="000336CC" w14:paraId="600943CA" w14:textId="77777777" w:rsidTr="00DC3313">
                        <w:trPr>
                          <w:trHeight w:hRule="exact" w:val="1332"/>
                        </w:trPr>
                        <w:tc>
                          <w:tcPr>
                            <w:tcW w:w="3968" w:type="dxa"/>
                            <w:tcBorders>
                              <w:top w:val="nil"/>
                              <w:left w:val="nil"/>
                              <w:bottom w:val="nil"/>
                              <w:right w:val="nil"/>
                            </w:tcBorders>
                            <w:shd w:val="clear" w:color="auto" w:fill="auto"/>
                            <w:tcMar>
                              <w:top w:w="80" w:type="dxa"/>
                              <w:left w:w="80" w:type="dxa"/>
                              <w:bottom w:w="80" w:type="dxa"/>
                              <w:right w:w="80" w:type="dxa"/>
                            </w:tcMar>
                          </w:tcPr>
                          <w:p w14:paraId="7866E396" w14:textId="77777777" w:rsidR="000336CC" w:rsidRDefault="00E43363" w:rsidP="004E1E3E">
                            <w:pPr>
                              <w:spacing w:before="0" w:line="216" w:lineRule="auto"/>
                              <w:rPr>
                                <w:rFonts w:ascii="Calibri" w:eastAsia="Calibri" w:hAnsi="Calibri" w:cs="Calibri"/>
                                <w:b/>
                                <w:bCs/>
                                <w:caps/>
                                <w:color w:val="DC7537"/>
                                <w:sz w:val="30"/>
                                <w:szCs w:val="30"/>
                              </w:rPr>
                            </w:pPr>
                            <w:r>
                              <w:rPr>
                                <w:rFonts w:ascii="Calibri" w:hAnsi="Calibri"/>
                                <w:b/>
                                <w:bCs/>
                                <w:caps/>
                                <w:color w:val="DC7537"/>
                                <w:sz w:val="30"/>
                                <w:szCs w:val="30"/>
                              </w:rPr>
                              <w:t>Herinnering</w:t>
                            </w:r>
                          </w:p>
                          <w:p w14:paraId="1E35E21D" w14:textId="77777777" w:rsidR="000336CC" w:rsidRDefault="00E43363" w:rsidP="004E1E3E">
                            <w:pPr>
                              <w:spacing w:before="0" w:line="216" w:lineRule="auto"/>
                            </w:pPr>
                            <w:r>
                              <w:rPr>
                                <w:rFonts w:ascii="Calibri" w:hAnsi="Calibri"/>
                                <w:sz w:val="28"/>
                                <w:szCs w:val="28"/>
                              </w:rPr>
                              <w:t>Je hebt nu nog [X] dagen om te betalen, anders ben je niet verzekerd!</w:t>
                            </w:r>
                          </w:p>
                        </w:tc>
                        <w:tc>
                          <w:tcPr>
                            <w:tcW w:w="453" w:type="dxa"/>
                            <w:tcBorders>
                              <w:top w:val="nil"/>
                              <w:left w:val="nil"/>
                              <w:bottom w:val="nil"/>
                              <w:right w:val="nil"/>
                            </w:tcBorders>
                            <w:shd w:val="clear" w:color="auto" w:fill="auto"/>
                            <w:tcMar>
                              <w:top w:w="80" w:type="dxa"/>
                              <w:left w:w="80" w:type="dxa"/>
                              <w:bottom w:w="80" w:type="dxa"/>
                              <w:right w:w="80" w:type="dxa"/>
                            </w:tcMar>
                          </w:tcPr>
                          <w:p w14:paraId="14302650"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163A923F" w14:textId="77777777" w:rsidR="000336CC" w:rsidRDefault="00E43363" w:rsidP="00AB0090">
                            <w:pPr>
                              <w:spacing w:before="0" w:line="216" w:lineRule="auto"/>
                            </w:pPr>
                            <w:r>
                              <w:rPr>
                                <w:rFonts w:ascii="Calibri" w:hAnsi="Calibri"/>
                                <w:sz w:val="23"/>
                                <w:szCs w:val="23"/>
                              </w:rPr>
                              <w:t xml:space="preserve">Heb je al betaald? Fijn! Lukt het niet om je premie te betalen? </w:t>
                            </w:r>
                            <w:r>
                              <w:rPr>
                                <w:rFonts w:ascii="Calibri" w:hAnsi="Calibri"/>
                                <w:b/>
                                <w:bCs/>
                                <w:sz w:val="23"/>
                                <w:szCs w:val="23"/>
                              </w:rPr>
                              <w:t>Neem dan gelijk contact met ons op via [link, telefoonnummer / e-mailadres]</w:t>
                            </w:r>
                            <w:r>
                              <w:rPr>
                                <w:rFonts w:ascii="Calibri" w:hAnsi="Calibri"/>
                                <w:sz w:val="23"/>
                                <w:szCs w:val="23"/>
                              </w:rPr>
                              <w:t>. Wij kijken dan samen met jou hoe we je kunnen helpen, bijvoorbeeld met een betalingsregeling.</w:t>
                            </w:r>
                          </w:p>
                        </w:tc>
                      </w:tr>
                      <w:tr w:rsidR="000336CC" w14:paraId="534B2F28" w14:textId="77777777" w:rsidTr="00E64021">
                        <w:trPr>
                          <w:trHeight w:hRule="exact" w:val="595"/>
                        </w:trPr>
                        <w:tc>
                          <w:tcPr>
                            <w:tcW w:w="3968" w:type="dxa"/>
                            <w:tcBorders>
                              <w:top w:val="nil"/>
                              <w:left w:val="nil"/>
                              <w:bottom w:val="nil"/>
                              <w:right w:val="nil"/>
                            </w:tcBorders>
                            <w:shd w:val="clear" w:color="auto" w:fill="auto"/>
                            <w:tcMar>
                              <w:top w:w="80" w:type="dxa"/>
                              <w:left w:w="80" w:type="dxa"/>
                              <w:bottom w:w="80" w:type="dxa"/>
                              <w:right w:w="80" w:type="dxa"/>
                            </w:tcMar>
                          </w:tcPr>
                          <w:p w14:paraId="5E7A9278" w14:textId="77777777" w:rsidR="000336CC" w:rsidRDefault="00E43363">
                            <w:pPr>
                              <w:spacing w:before="0"/>
                              <w:ind w:firstLine="142"/>
                            </w:pPr>
                            <w:r>
                              <w:rPr>
                                <w:rFonts w:ascii="Calibri" w:hAnsi="Calibri"/>
                                <w:color w:val="FFFFFF"/>
                                <w:sz w:val="28"/>
                                <w:szCs w:val="28"/>
                              </w:rPr>
                              <w:t>[X] dagen</w:t>
                            </w:r>
                          </w:p>
                        </w:tc>
                        <w:tc>
                          <w:tcPr>
                            <w:tcW w:w="453" w:type="dxa"/>
                            <w:tcBorders>
                              <w:top w:val="nil"/>
                              <w:left w:val="nil"/>
                              <w:bottom w:val="nil"/>
                              <w:right w:val="nil"/>
                            </w:tcBorders>
                            <w:shd w:val="clear" w:color="auto" w:fill="auto"/>
                            <w:tcMar>
                              <w:top w:w="80" w:type="dxa"/>
                              <w:left w:w="80" w:type="dxa"/>
                              <w:bottom w:w="80" w:type="dxa"/>
                              <w:right w:w="80" w:type="dxa"/>
                            </w:tcMar>
                          </w:tcPr>
                          <w:p w14:paraId="1F51E9A0"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247C6569" w14:textId="77777777" w:rsidR="000336CC" w:rsidRDefault="000336CC"/>
                        </w:tc>
                      </w:tr>
                      <w:tr w:rsidR="000336CC" w14:paraId="0E6EA022" w14:textId="77777777" w:rsidTr="00BD348F">
                        <w:trPr>
                          <w:trHeight w:hRule="exact" w:val="1644"/>
                        </w:trPr>
                        <w:tc>
                          <w:tcPr>
                            <w:tcW w:w="3968" w:type="dxa"/>
                            <w:tcBorders>
                              <w:top w:val="nil"/>
                              <w:left w:val="nil"/>
                              <w:bottom w:val="nil"/>
                              <w:right w:val="nil"/>
                            </w:tcBorders>
                            <w:shd w:val="clear" w:color="auto" w:fill="auto"/>
                            <w:tcMar>
                              <w:top w:w="80" w:type="dxa"/>
                              <w:left w:w="80" w:type="dxa"/>
                              <w:bottom w:w="80" w:type="dxa"/>
                              <w:right w:w="80" w:type="dxa"/>
                            </w:tcMar>
                          </w:tcPr>
                          <w:p w14:paraId="065CEC59" w14:textId="77777777" w:rsidR="000336CC" w:rsidRDefault="00E43363" w:rsidP="004E1E3E">
                            <w:pPr>
                              <w:spacing w:before="0" w:line="216" w:lineRule="auto"/>
                              <w:rPr>
                                <w:rFonts w:ascii="Calibri" w:eastAsia="Calibri" w:hAnsi="Calibri" w:cs="Calibri"/>
                                <w:b/>
                                <w:bCs/>
                                <w:caps/>
                                <w:color w:val="D44B3E"/>
                                <w:sz w:val="30"/>
                                <w:szCs w:val="30"/>
                              </w:rPr>
                            </w:pPr>
                            <w:r>
                              <w:rPr>
                                <w:rFonts w:ascii="Calibri" w:hAnsi="Calibri"/>
                                <w:b/>
                                <w:bCs/>
                                <w:caps/>
                                <w:color w:val="D44B3E"/>
                                <w:sz w:val="30"/>
                                <w:szCs w:val="30"/>
                              </w:rPr>
                              <w:t>Niet meer verzekerd</w:t>
                            </w:r>
                          </w:p>
                          <w:p w14:paraId="35E3CB81" w14:textId="77777777" w:rsidR="000336CC" w:rsidRDefault="00E43363" w:rsidP="004E1E3E">
                            <w:pPr>
                              <w:spacing w:before="0" w:line="216" w:lineRule="auto"/>
                            </w:pPr>
                            <w:r>
                              <w:rPr>
                                <w:rFonts w:ascii="Calibri" w:hAnsi="Calibri"/>
                                <w:sz w:val="28"/>
                                <w:szCs w:val="28"/>
                              </w:rPr>
                              <w:t xml:space="preserve">Je moet binnen [X] dagen betalen. Anders schakelen we een incassobureau in. Dan moet je extra kosten betalen. </w:t>
                            </w:r>
                          </w:p>
                        </w:tc>
                        <w:tc>
                          <w:tcPr>
                            <w:tcW w:w="453" w:type="dxa"/>
                            <w:tcBorders>
                              <w:top w:val="nil"/>
                              <w:left w:val="nil"/>
                              <w:bottom w:val="nil"/>
                              <w:right w:val="nil"/>
                            </w:tcBorders>
                            <w:shd w:val="clear" w:color="auto" w:fill="auto"/>
                            <w:tcMar>
                              <w:top w:w="80" w:type="dxa"/>
                              <w:left w:w="80" w:type="dxa"/>
                              <w:bottom w:w="80" w:type="dxa"/>
                              <w:right w:w="80" w:type="dxa"/>
                            </w:tcMar>
                          </w:tcPr>
                          <w:p w14:paraId="7F02DE0A"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2C0D1F18" w14:textId="77777777" w:rsidR="000336CC" w:rsidRDefault="00E43363" w:rsidP="00AB0090">
                            <w:pPr>
                              <w:spacing w:before="0" w:line="216" w:lineRule="auto"/>
                            </w:pPr>
                            <w:r>
                              <w:rPr>
                                <w:rFonts w:ascii="Calibri" w:hAnsi="Calibri"/>
                                <w:sz w:val="23"/>
                                <w:szCs w:val="23"/>
                              </w:rPr>
                              <w:t xml:space="preserve">Heb je de premie niet betaald? Dan ben je in die periode </w:t>
                            </w:r>
                            <w:r>
                              <w:rPr>
                                <w:rFonts w:ascii="Calibri" w:hAnsi="Calibri"/>
                                <w:b/>
                                <w:bCs/>
                                <w:sz w:val="23"/>
                                <w:szCs w:val="23"/>
                              </w:rPr>
                              <w:t>niet verzekerd</w:t>
                            </w:r>
                            <w:r>
                              <w:rPr>
                                <w:rFonts w:ascii="Calibri" w:hAnsi="Calibri"/>
                                <w:sz w:val="23"/>
                                <w:szCs w:val="23"/>
                              </w:rPr>
                              <w:t xml:space="preserve">. Ook niet als je achteraf alsnog betaalt. Betaal je toch? Dan ben je vanaf [X] dagen weer verzekerd. Heb je een </w:t>
                            </w:r>
                            <w:proofErr w:type="spellStart"/>
                            <w:r>
                              <w:rPr>
                                <w:rFonts w:ascii="Calibri" w:hAnsi="Calibri"/>
                                <w:sz w:val="23"/>
                                <w:szCs w:val="23"/>
                              </w:rPr>
                              <w:t>betalingsachter</w:t>
                            </w:r>
                            <w:r w:rsidR="00DC3313">
                              <w:rPr>
                                <w:rFonts w:ascii="Calibri" w:hAnsi="Calibri"/>
                                <w:sz w:val="23"/>
                                <w:szCs w:val="23"/>
                              </w:rPr>
                              <w:t>-</w:t>
                            </w:r>
                            <w:r>
                              <w:rPr>
                                <w:rFonts w:ascii="Calibri" w:hAnsi="Calibri"/>
                                <w:sz w:val="23"/>
                                <w:szCs w:val="23"/>
                              </w:rPr>
                              <w:t>stand</w:t>
                            </w:r>
                            <w:proofErr w:type="spellEnd"/>
                            <w:r>
                              <w:rPr>
                                <w:rFonts w:ascii="Calibri" w:hAnsi="Calibri"/>
                                <w:sz w:val="23"/>
                                <w:szCs w:val="23"/>
                              </w:rPr>
                              <w:t xml:space="preserve">? Dan kunnen wij je </w:t>
                            </w:r>
                            <w:r>
                              <w:rPr>
                                <w:rFonts w:ascii="Calibri" w:hAnsi="Calibri"/>
                                <w:b/>
                                <w:bCs/>
                                <w:sz w:val="23"/>
                                <w:szCs w:val="23"/>
                              </w:rPr>
                              <w:t>verzekering beëindigen</w:t>
                            </w:r>
                            <w:r>
                              <w:rPr>
                                <w:rFonts w:ascii="Calibri" w:hAnsi="Calibri"/>
                                <w:sz w:val="23"/>
                                <w:szCs w:val="23"/>
                              </w:rPr>
                              <w:t>. Je moet dan nog steeds de premie betalen.</w:t>
                            </w:r>
                          </w:p>
                        </w:tc>
                      </w:tr>
                      <w:tr w:rsidR="000336CC" w14:paraId="6D72760F" w14:textId="77777777" w:rsidTr="00BD348F">
                        <w:trPr>
                          <w:trHeight w:hRule="exact" w:val="595"/>
                        </w:trPr>
                        <w:tc>
                          <w:tcPr>
                            <w:tcW w:w="3968" w:type="dxa"/>
                            <w:tcBorders>
                              <w:top w:val="nil"/>
                              <w:left w:val="nil"/>
                              <w:bottom w:val="nil"/>
                              <w:right w:val="nil"/>
                            </w:tcBorders>
                            <w:shd w:val="clear" w:color="auto" w:fill="auto"/>
                            <w:tcMar>
                              <w:top w:w="80" w:type="dxa"/>
                              <w:left w:w="80" w:type="dxa"/>
                              <w:bottom w:w="80" w:type="dxa"/>
                              <w:right w:w="80" w:type="dxa"/>
                            </w:tcMar>
                          </w:tcPr>
                          <w:p w14:paraId="4501E59C" w14:textId="77777777" w:rsidR="000336CC" w:rsidRDefault="00E43363">
                            <w:pPr>
                              <w:spacing w:before="0"/>
                              <w:ind w:firstLine="142"/>
                            </w:pPr>
                            <w:r>
                              <w:rPr>
                                <w:rFonts w:ascii="Calibri" w:hAnsi="Calibri"/>
                                <w:color w:val="FFFFFF"/>
                                <w:sz w:val="28"/>
                                <w:szCs w:val="28"/>
                              </w:rPr>
                              <w:t>[X] dagen</w:t>
                            </w:r>
                          </w:p>
                        </w:tc>
                        <w:tc>
                          <w:tcPr>
                            <w:tcW w:w="453" w:type="dxa"/>
                            <w:tcBorders>
                              <w:top w:val="nil"/>
                              <w:left w:val="nil"/>
                              <w:bottom w:val="nil"/>
                              <w:right w:val="nil"/>
                            </w:tcBorders>
                            <w:shd w:val="clear" w:color="auto" w:fill="auto"/>
                            <w:tcMar>
                              <w:top w:w="80" w:type="dxa"/>
                              <w:left w:w="80" w:type="dxa"/>
                              <w:bottom w:w="80" w:type="dxa"/>
                              <w:right w:w="80" w:type="dxa"/>
                            </w:tcMar>
                          </w:tcPr>
                          <w:p w14:paraId="74D2606B"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45C9E567" w14:textId="77777777" w:rsidR="000336CC" w:rsidRDefault="000336CC"/>
                        </w:tc>
                      </w:tr>
                      <w:tr w:rsidR="000336CC" w14:paraId="4D3599C0" w14:textId="77777777" w:rsidTr="00FD3EB0">
                        <w:trPr>
                          <w:trHeight w:hRule="exact" w:val="1644"/>
                        </w:trPr>
                        <w:tc>
                          <w:tcPr>
                            <w:tcW w:w="3968" w:type="dxa"/>
                            <w:tcBorders>
                              <w:top w:val="nil"/>
                              <w:left w:val="nil"/>
                              <w:bottom w:val="nil"/>
                              <w:right w:val="nil"/>
                            </w:tcBorders>
                            <w:shd w:val="clear" w:color="auto" w:fill="auto"/>
                            <w:tcMar>
                              <w:top w:w="80" w:type="dxa"/>
                              <w:left w:w="80" w:type="dxa"/>
                              <w:bottom w:w="80" w:type="dxa"/>
                              <w:right w:w="80" w:type="dxa"/>
                            </w:tcMar>
                          </w:tcPr>
                          <w:p w14:paraId="5B280EE4" w14:textId="77777777" w:rsidR="000336CC" w:rsidRDefault="00E43363" w:rsidP="004E1E3E">
                            <w:pPr>
                              <w:spacing w:before="0" w:line="216" w:lineRule="auto"/>
                              <w:rPr>
                                <w:rFonts w:ascii="Calibri" w:eastAsia="Calibri" w:hAnsi="Calibri" w:cs="Calibri"/>
                                <w:b/>
                                <w:bCs/>
                                <w:caps/>
                                <w:color w:val="812B2D"/>
                                <w:sz w:val="30"/>
                                <w:szCs w:val="30"/>
                              </w:rPr>
                            </w:pPr>
                            <w:r>
                              <w:rPr>
                                <w:rFonts w:ascii="Calibri" w:hAnsi="Calibri"/>
                                <w:b/>
                                <w:bCs/>
                                <w:caps/>
                                <w:color w:val="812B2D"/>
                                <w:sz w:val="30"/>
                                <w:szCs w:val="30"/>
                                <w:lang w:val="it-IT"/>
                              </w:rPr>
                              <w:t>Incasso</w:t>
                            </w:r>
                          </w:p>
                          <w:p w14:paraId="2AD01AF8" w14:textId="77777777" w:rsidR="000336CC" w:rsidRDefault="00E43363" w:rsidP="004E1E3E">
                            <w:pPr>
                              <w:spacing w:before="0" w:line="216" w:lineRule="auto"/>
                            </w:pPr>
                            <w:r>
                              <w:rPr>
                                <w:rFonts w:ascii="Calibri" w:hAnsi="Calibri"/>
                                <w:sz w:val="28"/>
                                <w:szCs w:val="28"/>
                              </w:rPr>
                              <w:t xml:space="preserve">Het incassobureau zorgt ervoor dat we de premie ontvangen. Hiervoor brengt het bureau je extra kosten in rekening. </w:t>
                            </w:r>
                          </w:p>
                        </w:tc>
                        <w:tc>
                          <w:tcPr>
                            <w:tcW w:w="453" w:type="dxa"/>
                            <w:tcBorders>
                              <w:top w:val="nil"/>
                              <w:left w:val="nil"/>
                              <w:bottom w:val="nil"/>
                              <w:right w:val="nil"/>
                            </w:tcBorders>
                            <w:shd w:val="clear" w:color="auto" w:fill="auto"/>
                            <w:tcMar>
                              <w:top w:w="80" w:type="dxa"/>
                              <w:left w:w="80" w:type="dxa"/>
                              <w:bottom w:w="80" w:type="dxa"/>
                              <w:right w:w="80" w:type="dxa"/>
                            </w:tcMar>
                          </w:tcPr>
                          <w:p w14:paraId="0CA76347"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0C9863B4" w14:textId="77777777" w:rsidR="000336CC" w:rsidRDefault="00E43363" w:rsidP="00AB0090">
                            <w:pPr>
                              <w:spacing w:before="0" w:line="216" w:lineRule="auto"/>
                            </w:pPr>
                            <w:r>
                              <w:rPr>
                                <w:rFonts w:ascii="Calibri" w:hAnsi="Calibri"/>
                                <w:sz w:val="23"/>
                                <w:szCs w:val="23"/>
                              </w:rPr>
                              <w:t xml:space="preserve">Hebben we jouw premie niet binnen [X] dagen alsnog ontvangen? </w:t>
                            </w:r>
                            <w:r>
                              <w:rPr>
                                <w:rFonts w:ascii="Calibri" w:hAnsi="Calibri"/>
                                <w:b/>
                                <w:bCs/>
                                <w:sz w:val="23"/>
                                <w:szCs w:val="23"/>
                              </w:rPr>
                              <w:t>Dan schakelen wij een incassobureau in.</w:t>
                            </w:r>
                            <w:r>
                              <w:rPr>
                                <w:rFonts w:ascii="Calibri" w:hAnsi="Calibri"/>
                                <w:sz w:val="23"/>
                                <w:szCs w:val="23"/>
                              </w:rPr>
                              <w:t xml:space="preserve"> Je moet dan niet alleen de premie betalen, maar ook de extra kosten. </w:t>
                            </w:r>
                            <w:r>
                              <w:rPr>
                                <w:rFonts w:ascii="Calibri" w:eastAsia="Calibri" w:hAnsi="Calibri" w:cs="Calibri"/>
                                <w:sz w:val="23"/>
                                <w:szCs w:val="23"/>
                              </w:rPr>
                              <w:br/>
                            </w:r>
                            <w:r>
                              <w:rPr>
                                <w:rFonts w:ascii="Calibri" w:hAnsi="Calibri"/>
                                <w:sz w:val="23"/>
                                <w:szCs w:val="23"/>
                              </w:rPr>
                              <w:t xml:space="preserve">Ook heb je alleen nog maar contact met het incassobureau en niet meer met ons. </w:t>
                            </w:r>
                          </w:p>
                        </w:tc>
                      </w:tr>
                      <w:tr w:rsidR="000336CC" w14:paraId="79FBD620" w14:textId="77777777" w:rsidTr="00DC3313">
                        <w:trPr>
                          <w:trHeight w:hRule="exact" w:val="624"/>
                        </w:trPr>
                        <w:tc>
                          <w:tcPr>
                            <w:tcW w:w="3968" w:type="dxa"/>
                            <w:tcBorders>
                              <w:top w:val="nil"/>
                              <w:left w:val="nil"/>
                              <w:bottom w:val="nil"/>
                              <w:right w:val="nil"/>
                            </w:tcBorders>
                            <w:shd w:val="clear" w:color="auto" w:fill="auto"/>
                            <w:tcMar>
                              <w:top w:w="80" w:type="dxa"/>
                              <w:left w:w="80" w:type="dxa"/>
                              <w:bottom w:w="80" w:type="dxa"/>
                              <w:right w:w="80" w:type="dxa"/>
                            </w:tcMar>
                          </w:tcPr>
                          <w:p w14:paraId="1C583EC8" w14:textId="77777777" w:rsidR="000336CC" w:rsidRDefault="00E43363">
                            <w:pPr>
                              <w:spacing w:before="0"/>
                              <w:ind w:firstLine="142"/>
                            </w:pPr>
                            <w:r>
                              <w:rPr>
                                <w:rFonts w:ascii="Calibri" w:hAnsi="Calibri"/>
                                <w:color w:val="FFFFFF"/>
                                <w:sz w:val="28"/>
                                <w:szCs w:val="28"/>
                              </w:rPr>
                              <w:t>[X] dagen</w:t>
                            </w:r>
                          </w:p>
                        </w:tc>
                        <w:tc>
                          <w:tcPr>
                            <w:tcW w:w="453" w:type="dxa"/>
                            <w:tcBorders>
                              <w:top w:val="nil"/>
                              <w:left w:val="nil"/>
                              <w:bottom w:val="nil"/>
                              <w:right w:val="nil"/>
                            </w:tcBorders>
                            <w:shd w:val="clear" w:color="auto" w:fill="auto"/>
                            <w:tcMar>
                              <w:top w:w="80" w:type="dxa"/>
                              <w:left w:w="80" w:type="dxa"/>
                              <w:bottom w:w="80" w:type="dxa"/>
                              <w:right w:w="80" w:type="dxa"/>
                            </w:tcMar>
                          </w:tcPr>
                          <w:p w14:paraId="006D44F1"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7AFA938F" w14:textId="77777777" w:rsidR="000336CC" w:rsidRDefault="000336CC"/>
                        </w:tc>
                      </w:tr>
                      <w:tr w:rsidR="000336CC" w14:paraId="30CA3300" w14:textId="77777777" w:rsidTr="00FD3EB0">
                        <w:trPr>
                          <w:trHeight w:hRule="exact" w:val="1644"/>
                        </w:trPr>
                        <w:tc>
                          <w:tcPr>
                            <w:tcW w:w="3968" w:type="dxa"/>
                            <w:tcBorders>
                              <w:top w:val="nil"/>
                              <w:left w:val="nil"/>
                              <w:bottom w:val="nil"/>
                              <w:right w:val="nil"/>
                            </w:tcBorders>
                            <w:shd w:val="clear" w:color="auto" w:fill="auto"/>
                            <w:tcMar>
                              <w:top w:w="80" w:type="dxa"/>
                              <w:left w:w="80" w:type="dxa"/>
                              <w:bottom w:w="80" w:type="dxa"/>
                              <w:right w:w="80" w:type="dxa"/>
                            </w:tcMar>
                          </w:tcPr>
                          <w:p w14:paraId="4D5274B2" w14:textId="77777777" w:rsidR="000336CC" w:rsidRDefault="00E43363" w:rsidP="004E1E3E">
                            <w:pPr>
                              <w:spacing w:before="0" w:line="216" w:lineRule="auto"/>
                              <w:rPr>
                                <w:rFonts w:ascii="Calibri" w:eastAsia="Calibri" w:hAnsi="Calibri" w:cs="Calibri"/>
                                <w:b/>
                                <w:bCs/>
                                <w:caps/>
                                <w:sz w:val="30"/>
                                <w:szCs w:val="30"/>
                              </w:rPr>
                            </w:pPr>
                            <w:r>
                              <w:rPr>
                                <w:rFonts w:ascii="Calibri" w:hAnsi="Calibri"/>
                                <w:b/>
                                <w:bCs/>
                                <w:caps/>
                                <w:sz w:val="30"/>
                                <w:szCs w:val="30"/>
                              </w:rPr>
                              <w:t>Deurwaarder</w:t>
                            </w:r>
                          </w:p>
                          <w:p w14:paraId="6F53C03B" w14:textId="77777777" w:rsidR="000336CC" w:rsidRDefault="00E43363" w:rsidP="004E1E3E">
                            <w:pPr>
                              <w:spacing w:before="0" w:line="216" w:lineRule="auto"/>
                            </w:pPr>
                            <w:r>
                              <w:rPr>
                                <w:rFonts w:ascii="Calibri" w:hAnsi="Calibri"/>
                                <w:sz w:val="28"/>
                                <w:szCs w:val="28"/>
                              </w:rPr>
                              <w:t>De deurwaarder start een proces om via de rechter af te dwingen dat je je premie betaalt. Ook alle extra kosten moet jij betalen.</w:t>
                            </w:r>
                          </w:p>
                        </w:tc>
                        <w:tc>
                          <w:tcPr>
                            <w:tcW w:w="453" w:type="dxa"/>
                            <w:tcBorders>
                              <w:top w:val="nil"/>
                              <w:left w:val="nil"/>
                              <w:bottom w:val="nil"/>
                              <w:right w:val="nil"/>
                            </w:tcBorders>
                            <w:shd w:val="clear" w:color="auto" w:fill="auto"/>
                            <w:tcMar>
                              <w:top w:w="80" w:type="dxa"/>
                              <w:left w:w="80" w:type="dxa"/>
                              <w:bottom w:w="80" w:type="dxa"/>
                              <w:right w:w="80" w:type="dxa"/>
                            </w:tcMar>
                          </w:tcPr>
                          <w:p w14:paraId="7B028307" w14:textId="77777777" w:rsidR="000336CC" w:rsidRDefault="000336CC"/>
                        </w:tc>
                        <w:tc>
                          <w:tcPr>
                            <w:tcW w:w="4961" w:type="dxa"/>
                            <w:tcBorders>
                              <w:top w:val="nil"/>
                              <w:left w:val="nil"/>
                              <w:bottom w:val="nil"/>
                              <w:right w:val="nil"/>
                            </w:tcBorders>
                            <w:shd w:val="clear" w:color="auto" w:fill="auto"/>
                            <w:tcMar>
                              <w:top w:w="80" w:type="dxa"/>
                              <w:left w:w="80" w:type="dxa"/>
                              <w:bottom w:w="80" w:type="dxa"/>
                              <w:right w:w="80" w:type="dxa"/>
                            </w:tcMar>
                          </w:tcPr>
                          <w:p w14:paraId="2A699D74" w14:textId="77777777" w:rsidR="000336CC" w:rsidRDefault="00E43363" w:rsidP="00AB0090">
                            <w:pPr>
                              <w:spacing w:before="0" w:line="216" w:lineRule="auto"/>
                            </w:pPr>
                            <w:r>
                              <w:rPr>
                                <w:rFonts w:ascii="Calibri" w:hAnsi="Calibri"/>
                                <w:sz w:val="23"/>
                                <w:szCs w:val="23"/>
                              </w:rPr>
                              <w:t xml:space="preserve">Heb je na [X] dagen de kosten voor het incassobureau </w:t>
                            </w:r>
                            <w:r>
                              <w:rPr>
                                <w:rFonts w:ascii="Calibri" w:hAnsi="Calibri"/>
                                <w:sz w:val="23"/>
                                <w:szCs w:val="23"/>
                                <w:lang w:val="fr-FR"/>
                              </w:rPr>
                              <w:t>é</w:t>
                            </w:r>
                            <w:r>
                              <w:rPr>
                                <w:rFonts w:ascii="Calibri" w:hAnsi="Calibri"/>
                                <w:sz w:val="23"/>
                                <w:szCs w:val="23"/>
                              </w:rPr>
                              <w:t xml:space="preserve">n je premie nog niet betaald? </w:t>
                            </w:r>
                            <w:r>
                              <w:rPr>
                                <w:rFonts w:ascii="Calibri" w:eastAsia="Calibri" w:hAnsi="Calibri" w:cs="Calibri"/>
                                <w:sz w:val="23"/>
                                <w:szCs w:val="23"/>
                              </w:rPr>
                              <w:br/>
                            </w:r>
                            <w:r>
                              <w:rPr>
                                <w:rFonts w:ascii="Calibri" w:hAnsi="Calibri"/>
                                <w:b/>
                                <w:bCs/>
                                <w:sz w:val="23"/>
                                <w:szCs w:val="23"/>
                              </w:rPr>
                              <w:t xml:space="preserve">Dan schakelen wij een deurwaarder in. </w:t>
                            </w:r>
                            <w:r>
                              <w:rPr>
                                <w:rFonts w:ascii="Calibri" w:eastAsia="Calibri" w:hAnsi="Calibri" w:cs="Calibri"/>
                                <w:sz w:val="23"/>
                                <w:szCs w:val="23"/>
                              </w:rPr>
                              <w:br/>
                            </w:r>
                            <w:r>
                              <w:rPr>
                                <w:rFonts w:ascii="Calibri" w:hAnsi="Calibri"/>
                                <w:sz w:val="23"/>
                                <w:szCs w:val="23"/>
                              </w:rPr>
                              <w:t xml:space="preserve">De deurwaarder kan de rechter inschakelen. </w:t>
                            </w:r>
                            <w:r>
                              <w:rPr>
                                <w:rFonts w:ascii="Calibri" w:eastAsia="Calibri" w:hAnsi="Calibri" w:cs="Calibri"/>
                                <w:sz w:val="23"/>
                                <w:szCs w:val="23"/>
                              </w:rPr>
                              <w:br/>
                            </w:r>
                            <w:r>
                              <w:rPr>
                                <w:rFonts w:ascii="Calibri" w:hAnsi="Calibri"/>
                                <w:sz w:val="23"/>
                                <w:szCs w:val="23"/>
                              </w:rPr>
                              <w:t xml:space="preserve">De rechter kan je dan dwingen om te betalen. </w:t>
                            </w:r>
                          </w:p>
                        </w:tc>
                      </w:tr>
                    </w:tbl>
                    <w:p w14:paraId="581341E4" w14:textId="77777777" w:rsidR="00B41560" w:rsidRDefault="00B41560"/>
                  </w:txbxContent>
                </v:textbox>
                <w10:wrap anchorx="page" anchory="page"/>
              </v:rect>
            </w:pict>
          </mc:Fallback>
        </mc:AlternateContent>
      </w:r>
      <w:r w:rsidR="00AB0090">
        <w:rPr>
          <w:noProof/>
        </w:rPr>
        <mc:AlternateContent>
          <mc:Choice Requires="wps">
            <w:drawing>
              <wp:anchor distT="0" distB="0" distL="0" distR="0" simplePos="0" relativeHeight="251661312" behindDoc="0" locked="0" layoutInCell="1" allowOverlap="1" wp14:anchorId="73CDD084" wp14:editId="211913F5">
                <wp:simplePos x="0" y="0"/>
                <wp:positionH relativeFrom="page">
                  <wp:posOffset>514350</wp:posOffset>
                </wp:positionH>
                <wp:positionV relativeFrom="page">
                  <wp:posOffset>7939928</wp:posOffset>
                </wp:positionV>
                <wp:extent cx="6551930" cy="2408555"/>
                <wp:effectExtent l="0" t="0" r="0" b="0"/>
                <wp:wrapNone/>
                <wp:docPr id="107374182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51930" cy="2408555"/>
                        </a:xfrm>
                        <a:prstGeom prst="rect">
                          <a:avLst/>
                        </a:prstGeom>
                      </wps:spPr>
                      <wps:txbx>
                        <w:txbxContent>
                          <w:tbl>
                            <w:tblPr>
                              <w:tblStyle w:val="TableNormal"/>
                              <w:tblW w:w="103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33"/>
                              <w:gridCol w:w="451"/>
                              <w:gridCol w:w="4934"/>
                            </w:tblGrid>
                            <w:tr w:rsidR="000336CC" w14:paraId="3E928FB0" w14:textId="77777777" w:rsidTr="00487C3E">
                              <w:trPr>
                                <w:trHeight w:hRule="exact" w:val="539"/>
                              </w:trPr>
                              <w:tc>
                                <w:tcPr>
                                  <w:tcW w:w="4960" w:type="dxa"/>
                                  <w:tcBorders>
                                    <w:top w:val="nil"/>
                                    <w:left w:val="nil"/>
                                    <w:bottom w:val="nil"/>
                                    <w:right w:val="nil"/>
                                  </w:tcBorders>
                                  <w:shd w:val="clear" w:color="auto" w:fill="auto"/>
                                  <w:tcMar>
                                    <w:top w:w="80" w:type="dxa"/>
                                    <w:left w:w="80" w:type="dxa"/>
                                    <w:bottom w:w="80" w:type="dxa"/>
                                    <w:right w:w="80" w:type="dxa"/>
                                  </w:tcMar>
                                </w:tcPr>
                                <w:p w14:paraId="575A7BD6" w14:textId="77777777" w:rsidR="000336CC" w:rsidRDefault="00E43363" w:rsidP="00AB0090">
                                  <w:pPr>
                                    <w:spacing w:before="0" w:line="204" w:lineRule="auto"/>
                                  </w:pPr>
                                  <w:r>
                                    <w:rPr>
                                      <w:rFonts w:ascii="Calibri" w:hAnsi="Calibri"/>
                                      <w:b/>
                                      <w:bCs/>
                                      <w:caps/>
                                      <w:color w:val="FFFFFF"/>
                                      <w:sz w:val="28"/>
                                      <w:szCs w:val="28"/>
                                    </w:rPr>
                                    <w:t>Uitleg en extra informatie</w:t>
                                  </w:r>
                                </w:p>
                              </w:tc>
                              <w:tc>
                                <w:tcPr>
                                  <w:tcW w:w="453" w:type="dxa"/>
                                  <w:tcBorders>
                                    <w:top w:val="nil"/>
                                    <w:left w:val="nil"/>
                                    <w:bottom w:val="nil"/>
                                    <w:right w:val="nil"/>
                                  </w:tcBorders>
                                  <w:shd w:val="clear" w:color="auto" w:fill="auto"/>
                                  <w:tcMar>
                                    <w:top w:w="80" w:type="dxa"/>
                                    <w:left w:w="80" w:type="dxa"/>
                                    <w:bottom w:w="80" w:type="dxa"/>
                                    <w:right w:w="80" w:type="dxa"/>
                                  </w:tcMar>
                                </w:tcPr>
                                <w:p w14:paraId="454DB40F" w14:textId="77777777" w:rsidR="000336CC" w:rsidRDefault="000336CC" w:rsidP="00AB0090">
                                  <w:pPr>
                                    <w:spacing w:line="204" w:lineRule="auto"/>
                                  </w:pPr>
                                </w:p>
                              </w:tc>
                              <w:tc>
                                <w:tcPr>
                                  <w:tcW w:w="4903" w:type="dxa"/>
                                  <w:tcBorders>
                                    <w:top w:val="nil"/>
                                    <w:left w:val="nil"/>
                                    <w:bottom w:val="nil"/>
                                    <w:right w:val="nil"/>
                                  </w:tcBorders>
                                  <w:shd w:val="clear" w:color="auto" w:fill="auto"/>
                                  <w:tcMar>
                                    <w:top w:w="80" w:type="dxa"/>
                                    <w:left w:w="80" w:type="dxa"/>
                                    <w:bottom w:w="80" w:type="dxa"/>
                                    <w:right w:w="80" w:type="dxa"/>
                                  </w:tcMar>
                                </w:tcPr>
                                <w:p w14:paraId="51016BD4" w14:textId="77777777" w:rsidR="000336CC" w:rsidRDefault="000336CC" w:rsidP="00AB0090">
                                  <w:pPr>
                                    <w:spacing w:line="204" w:lineRule="auto"/>
                                  </w:pPr>
                                </w:p>
                              </w:tc>
                            </w:tr>
                            <w:tr w:rsidR="000336CC" w14:paraId="6BE1B959" w14:textId="77777777" w:rsidTr="007069F7">
                              <w:trPr>
                                <w:trHeight w:val="2495"/>
                              </w:trPr>
                              <w:tc>
                                <w:tcPr>
                                  <w:tcW w:w="4960" w:type="dxa"/>
                                  <w:tcBorders>
                                    <w:top w:val="nil"/>
                                    <w:left w:val="nil"/>
                                    <w:bottom w:val="nil"/>
                                    <w:right w:val="nil"/>
                                  </w:tcBorders>
                                  <w:shd w:val="clear" w:color="auto" w:fill="auto"/>
                                  <w:tcMar>
                                    <w:top w:w="80" w:type="dxa"/>
                                    <w:left w:w="80" w:type="dxa"/>
                                    <w:bottom w:w="80" w:type="dxa"/>
                                    <w:right w:w="80" w:type="dxa"/>
                                  </w:tcMar>
                                </w:tcPr>
                                <w:p w14:paraId="179F2D74" w14:textId="77777777" w:rsidR="000336CC" w:rsidRDefault="00E43363" w:rsidP="00AB0090">
                                  <w:pPr>
                                    <w:spacing w:before="0" w:line="204" w:lineRule="auto"/>
                                    <w:rPr>
                                      <w:rFonts w:ascii="Calibri" w:eastAsia="Calibri" w:hAnsi="Calibri" w:cs="Calibri"/>
                                      <w:sz w:val="23"/>
                                      <w:szCs w:val="23"/>
                                    </w:rPr>
                                  </w:pPr>
                                  <w:r>
                                    <w:rPr>
                                      <w:rFonts w:ascii="Calibri" w:hAnsi="Calibri"/>
                                      <w:b/>
                                      <w:bCs/>
                                      <w:sz w:val="25"/>
                                      <w:szCs w:val="25"/>
                                    </w:rPr>
                                    <w:t>Betalingstraject</w:t>
                                  </w:r>
                                  <w:r>
                                    <w:rPr>
                                      <w:rFonts w:ascii="Calibri" w:eastAsia="Calibri" w:hAnsi="Calibri" w:cs="Calibri"/>
                                      <w:sz w:val="23"/>
                                      <w:szCs w:val="23"/>
                                    </w:rPr>
                                    <w:tab/>
                                  </w:r>
                                  <w:r>
                                    <w:rPr>
                                      <w:rFonts w:ascii="Calibri" w:eastAsia="Calibri" w:hAnsi="Calibri" w:cs="Calibri"/>
                                      <w:sz w:val="23"/>
                                      <w:szCs w:val="23"/>
                                    </w:rPr>
                                    <w:tab/>
                                  </w:r>
                                </w:p>
                                <w:p w14:paraId="509F7ECD" w14:textId="77777777" w:rsidR="000336CC" w:rsidRDefault="00E43363" w:rsidP="00AB0090">
                                  <w:pPr>
                                    <w:spacing w:before="0" w:line="204" w:lineRule="auto"/>
                                    <w:rPr>
                                      <w:rFonts w:ascii="Calibri" w:eastAsia="Calibri" w:hAnsi="Calibri" w:cs="Calibri"/>
                                      <w:sz w:val="23"/>
                                      <w:szCs w:val="23"/>
                                    </w:rPr>
                                  </w:pPr>
                                  <w:r>
                                    <w:rPr>
                                      <w:rFonts w:ascii="Calibri" w:hAnsi="Calibri"/>
                                      <w:sz w:val="23"/>
                                      <w:szCs w:val="23"/>
                                    </w:rPr>
                                    <w:t>Alles wat wij doen om de premie te ontvangen.</w:t>
                                  </w:r>
                                </w:p>
                                <w:p w14:paraId="11D05924" w14:textId="77777777" w:rsidR="000336CC" w:rsidRDefault="000336CC" w:rsidP="00AB0090">
                                  <w:pPr>
                                    <w:spacing w:before="0" w:line="204" w:lineRule="auto"/>
                                    <w:rPr>
                                      <w:rFonts w:ascii="Calibri" w:eastAsia="Calibri" w:hAnsi="Calibri" w:cs="Calibri"/>
                                      <w:sz w:val="23"/>
                                      <w:szCs w:val="23"/>
                                    </w:rPr>
                                  </w:pPr>
                                </w:p>
                                <w:p w14:paraId="00F86551" w14:textId="77777777" w:rsidR="000336CC" w:rsidRDefault="00E43363" w:rsidP="00AB0090">
                                  <w:pPr>
                                    <w:spacing w:before="0" w:line="204" w:lineRule="auto"/>
                                    <w:rPr>
                                      <w:rFonts w:ascii="Calibri" w:eastAsia="Calibri" w:hAnsi="Calibri" w:cs="Calibri"/>
                                      <w:sz w:val="23"/>
                                      <w:szCs w:val="23"/>
                                    </w:rPr>
                                  </w:pPr>
                                  <w:proofErr w:type="spellStart"/>
                                  <w:r>
                                    <w:rPr>
                                      <w:rFonts w:ascii="Calibri" w:hAnsi="Calibri"/>
                                      <w:b/>
                                      <w:bCs/>
                                      <w:sz w:val="25"/>
                                      <w:szCs w:val="25"/>
                                      <w:lang w:val="fr-FR"/>
                                    </w:rPr>
                                    <w:t>Premie</w:t>
                                  </w:r>
                                  <w:proofErr w:type="spellEnd"/>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p>
                                <w:p w14:paraId="5453807C" w14:textId="77777777" w:rsidR="000336CC" w:rsidRDefault="00E43363" w:rsidP="00AB0090">
                                  <w:pPr>
                                    <w:spacing w:before="0" w:line="204" w:lineRule="auto"/>
                                    <w:rPr>
                                      <w:rFonts w:ascii="Calibri" w:eastAsia="Calibri" w:hAnsi="Calibri" w:cs="Calibri"/>
                                      <w:sz w:val="23"/>
                                      <w:szCs w:val="23"/>
                                    </w:rPr>
                                  </w:pPr>
                                  <w:r>
                                    <w:rPr>
                                      <w:rFonts w:ascii="Calibri" w:hAnsi="Calibri"/>
                                      <w:sz w:val="23"/>
                                      <w:szCs w:val="23"/>
                                    </w:rPr>
                                    <w:t>Het bedrag dat je aan ons betaalt voor je verzekering.</w:t>
                                  </w:r>
                                </w:p>
                                <w:p w14:paraId="2274E765" w14:textId="77777777" w:rsidR="000336CC" w:rsidRDefault="000336CC" w:rsidP="00AB0090">
                                  <w:pPr>
                                    <w:spacing w:before="0" w:line="204" w:lineRule="auto"/>
                                    <w:rPr>
                                      <w:rFonts w:ascii="Calibri" w:eastAsia="Calibri" w:hAnsi="Calibri" w:cs="Calibri"/>
                                      <w:sz w:val="23"/>
                                      <w:szCs w:val="23"/>
                                    </w:rPr>
                                  </w:pPr>
                                </w:p>
                                <w:p w14:paraId="79DDE488" w14:textId="77777777" w:rsidR="000336CC" w:rsidRDefault="00E43363" w:rsidP="00AB0090">
                                  <w:pPr>
                                    <w:spacing w:before="0" w:line="204" w:lineRule="auto"/>
                                    <w:rPr>
                                      <w:rFonts w:ascii="Calibri" w:eastAsia="Calibri" w:hAnsi="Calibri" w:cs="Calibri"/>
                                      <w:sz w:val="23"/>
                                      <w:szCs w:val="23"/>
                                    </w:rPr>
                                  </w:pPr>
                                  <w:r>
                                    <w:rPr>
                                      <w:rFonts w:ascii="Calibri" w:hAnsi="Calibri"/>
                                      <w:b/>
                                      <w:bCs/>
                                      <w:sz w:val="25"/>
                                      <w:szCs w:val="25"/>
                                    </w:rPr>
                                    <w:t>Dekking</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p>
                                <w:p w14:paraId="50952340" w14:textId="77777777" w:rsidR="000336CC" w:rsidRDefault="00E43363" w:rsidP="00AB0090">
                                  <w:pPr>
                                    <w:spacing w:before="0" w:line="204" w:lineRule="auto"/>
                                  </w:pPr>
                                  <w:r>
                                    <w:rPr>
                                      <w:rFonts w:ascii="Calibri" w:hAnsi="Calibri"/>
                                      <w:sz w:val="23"/>
                                      <w:szCs w:val="23"/>
                                    </w:rPr>
                                    <w:t xml:space="preserve">Datgene waarvoor je verzekerd bent. </w:t>
                                  </w:r>
                                </w:p>
                              </w:tc>
                              <w:tc>
                                <w:tcPr>
                                  <w:tcW w:w="453" w:type="dxa"/>
                                  <w:tcBorders>
                                    <w:top w:val="nil"/>
                                    <w:left w:val="nil"/>
                                    <w:bottom w:val="nil"/>
                                    <w:right w:val="nil"/>
                                  </w:tcBorders>
                                  <w:shd w:val="clear" w:color="auto" w:fill="auto"/>
                                  <w:tcMar>
                                    <w:top w:w="80" w:type="dxa"/>
                                    <w:left w:w="80" w:type="dxa"/>
                                    <w:bottom w:w="80" w:type="dxa"/>
                                    <w:right w:w="80" w:type="dxa"/>
                                  </w:tcMar>
                                </w:tcPr>
                                <w:p w14:paraId="0476332F" w14:textId="77777777" w:rsidR="000336CC" w:rsidRDefault="000336CC" w:rsidP="00AB0090">
                                  <w:pPr>
                                    <w:spacing w:line="204" w:lineRule="auto"/>
                                  </w:pPr>
                                </w:p>
                              </w:tc>
                              <w:tc>
                                <w:tcPr>
                                  <w:tcW w:w="4961" w:type="dxa"/>
                                  <w:vMerge w:val="restart"/>
                                  <w:tcBorders>
                                    <w:top w:val="nil"/>
                                    <w:left w:val="nil"/>
                                    <w:bottom w:val="nil"/>
                                    <w:right w:val="nil"/>
                                  </w:tcBorders>
                                  <w:shd w:val="clear" w:color="auto" w:fill="auto"/>
                                  <w:tcMar>
                                    <w:top w:w="80" w:type="dxa"/>
                                    <w:left w:w="80" w:type="dxa"/>
                                    <w:bottom w:w="80" w:type="dxa"/>
                                    <w:right w:w="80" w:type="dxa"/>
                                  </w:tcMar>
                                </w:tcPr>
                                <w:p w14:paraId="459638E3" w14:textId="77777777" w:rsidR="000336CC" w:rsidRDefault="00E43363" w:rsidP="00AB0090">
                                  <w:pPr>
                                    <w:spacing w:before="0" w:line="204" w:lineRule="auto"/>
                                    <w:rPr>
                                      <w:rFonts w:ascii="Calibri" w:eastAsia="Calibri" w:hAnsi="Calibri" w:cs="Calibri"/>
                                      <w:b/>
                                      <w:bCs/>
                                      <w:sz w:val="25"/>
                                      <w:szCs w:val="25"/>
                                    </w:rPr>
                                  </w:pPr>
                                  <w:r>
                                    <w:rPr>
                                      <w:rFonts w:ascii="Calibri" w:hAnsi="Calibri"/>
                                      <w:b/>
                                      <w:bCs/>
                                      <w:sz w:val="25"/>
                                      <w:szCs w:val="25"/>
                                    </w:rPr>
                                    <w:t xml:space="preserve">Dekking vervallen </w:t>
                                  </w:r>
                                </w:p>
                                <w:p w14:paraId="2F1139C0" w14:textId="77777777" w:rsidR="000336CC" w:rsidRDefault="00E43363" w:rsidP="00AB0090">
                                  <w:pPr>
                                    <w:spacing w:before="0" w:line="204" w:lineRule="auto"/>
                                    <w:rPr>
                                      <w:rFonts w:ascii="Calibri" w:eastAsia="Calibri" w:hAnsi="Calibri" w:cs="Calibri"/>
                                      <w:sz w:val="23"/>
                                      <w:szCs w:val="23"/>
                                    </w:rPr>
                                  </w:pPr>
                                  <w:r>
                                    <w:rPr>
                                      <w:rFonts w:ascii="Calibri" w:hAnsi="Calibri"/>
                                      <w:sz w:val="23"/>
                                      <w:szCs w:val="23"/>
                                    </w:rPr>
                                    <w:t xml:space="preserve">Is de dekking vervallen? Dan ben je niet meer </w:t>
                                  </w:r>
                                  <w:r>
                                    <w:rPr>
                                      <w:rFonts w:ascii="Calibri" w:eastAsia="Calibri" w:hAnsi="Calibri" w:cs="Calibri"/>
                                      <w:sz w:val="23"/>
                                      <w:szCs w:val="23"/>
                                    </w:rPr>
                                    <w:br/>
                                  </w:r>
                                  <w:r>
                                    <w:rPr>
                                      <w:rFonts w:ascii="Calibri" w:hAnsi="Calibri"/>
                                      <w:sz w:val="23"/>
                                      <w:szCs w:val="23"/>
                                    </w:rPr>
                                    <w:t>verzekerd. Dat betekent dat je geen recht meer hebt op een [vergoeding bij schade / uitkering bij arbeidsongeschiktheid / …</w:t>
                                  </w:r>
                                  <w:r>
                                    <w:rPr>
                                      <w:rFonts w:ascii="Calibri" w:hAnsi="Calibri"/>
                                      <w:sz w:val="23"/>
                                      <w:szCs w:val="23"/>
                                      <w:lang w:val="pt-PT"/>
                                    </w:rPr>
                                    <w:t xml:space="preserve">]. </w:t>
                                  </w:r>
                                </w:p>
                                <w:p w14:paraId="42E15A0F" w14:textId="77777777" w:rsidR="000336CC" w:rsidRDefault="000336CC" w:rsidP="00AB0090">
                                  <w:pPr>
                                    <w:spacing w:before="0" w:line="204" w:lineRule="auto"/>
                                    <w:rPr>
                                      <w:rFonts w:ascii="Calibri" w:eastAsia="Calibri" w:hAnsi="Calibri" w:cs="Calibri"/>
                                      <w:sz w:val="23"/>
                                      <w:szCs w:val="23"/>
                                    </w:rPr>
                                  </w:pPr>
                                </w:p>
                                <w:p w14:paraId="5A48CD16" w14:textId="77777777" w:rsidR="000336CC" w:rsidRDefault="00E43363" w:rsidP="00AB0090">
                                  <w:pPr>
                                    <w:spacing w:before="0" w:line="204" w:lineRule="auto"/>
                                    <w:rPr>
                                      <w:rFonts w:ascii="Calibri" w:eastAsia="Calibri" w:hAnsi="Calibri" w:cs="Calibri"/>
                                      <w:b/>
                                      <w:bCs/>
                                      <w:sz w:val="23"/>
                                      <w:szCs w:val="23"/>
                                    </w:rPr>
                                  </w:pPr>
                                  <w:proofErr w:type="spellStart"/>
                                  <w:r>
                                    <w:rPr>
                                      <w:rFonts w:ascii="Calibri" w:hAnsi="Calibri"/>
                                      <w:b/>
                                      <w:bCs/>
                                      <w:sz w:val="25"/>
                                      <w:szCs w:val="25"/>
                                      <w:lang w:val="de-DE"/>
                                    </w:rPr>
                                    <w:t>Registratie</w:t>
                                  </w:r>
                                  <w:proofErr w:type="spellEnd"/>
                                  <w:r>
                                    <w:rPr>
                                      <w:rFonts w:ascii="Calibri" w:eastAsia="Calibri" w:hAnsi="Calibri" w:cs="Calibri"/>
                                      <w:b/>
                                      <w:bCs/>
                                      <w:sz w:val="23"/>
                                      <w:szCs w:val="23"/>
                                    </w:rPr>
                                    <w:tab/>
                                  </w:r>
                                  <w:r>
                                    <w:rPr>
                                      <w:rFonts w:ascii="Calibri" w:eastAsia="Calibri" w:hAnsi="Calibri" w:cs="Calibri"/>
                                      <w:b/>
                                      <w:bCs/>
                                      <w:sz w:val="23"/>
                                      <w:szCs w:val="23"/>
                                    </w:rPr>
                                    <w:tab/>
                                  </w:r>
                                  <w:r>
                                    <w:rPr>
                                      <w:rFonts w:ascii="Calibri" w:eastAsia="Calibri" w:hAnsi="Calibri" w:cs="Calibri"/>
                                      <w:b/>
                                      <w:bCs/>
                                      <w:sz w:val="23"/>
                                      <w:szCs w:val="23"/>
                                    </w:rPr>
                                    <w:tab/>
                                  </w:r>
                                  <w:r>
                                    <w:rPr>
                                      <w:rFonts w:ascii="Calibri" w:eastAsia="Calibri" w:hAnsi="Calibri" w:cs="Calibri"/>
                                      <w:b/>
                                      <w:bCs/>
                                      <w:sz w:val="23"/>
                                      <w:szCs w:val="23"/>
                                    </w:rPr>
                                    <w:tab/>
                                  </w:r>
                                </w:p>
                                <w:p w14:paraId="35F0A474" w14:textId="77777777" w:rsidR="000336CC" w:rsidRDefault="00E43363" w:rsidP="00AB0090">
                                  <w:pPr>
                                    <w:spacing w:before="0" w:line="204" w:lineRule="auto"/>
                                  </w:pPr>
                                  <w:r>
                                    <w:rPr>
                                      <w:rFonts w:ascii="Calibri" w:hAnsi="Calibri"/>
                                      <w:sz w:val="23"/>
                                      <w:szCs w:val="23"/>
                                    </w:rPr>
                                    <w:t xml:space="preserve">Betaal je de premie niet? En beëindigen wij daarom je verzekering? Dan melden we je aan </w:t>
                                  </w:r>
                                  <w:r>
                                    <w:rPr>
                                      <w:rFonts w:ascii="Calibri" w:eastAsia="Calibri" w:hAnsi="Calibri" w:cs="Calibri"/>
                                      <w:sz w:val="23"/>
                                      <w:szCs w:val="23"/>
                                    </w:rPr>
                                    <w:br/>
                                  </w:r>
                                  <w:r>
                                    <w:rPr>
                                      <w:rFonts w:ascii="Calibri" w:hAnsi="Calibri"/>
                                      <w:sz w:val="23"/>
                                      <w:szCs w:val="23"/>
                                    </w:rPr>
                                    <w:t>bij de stichting Centraal Informatie Systeem (CIS). Zij nemen je gegevens op in een lijst. Als je op die lijst staat, is het later misschien lastiger om je weer te verzekeren.</w:t>
                                  </w:r>
                                </w:p>
                              </w:tc>
                            </w:tr>
                            <w:tr w:rsidR="000336CC" w14:paraId="411CE6A2" w14:textId="77777777" w:rsidTr="007069F7">
                              <w:trPr>
                                <w:trHeight w:hRule="exact" w:val="624"/>
                              </w:trPr>
                              <w:tc>
                                <w:tcPr>
                                  <w:tcW w:w="4960" w:type="dxa"/>
                                  <w:tcBorders>
                                    <w:top w:val="nil"/>
                                    <w:left w:val="nil"/>
                                    <w:bottom w:val="nil"/>
                                    <w:right w:val="nil"/>
                                  </w:tcBorders>
                                  <w:shd w:val="clear" w:color="auto" w:fill="auto"/>
                                  <w:tcMar>
                                    <w:top w:w="80" w:type="dxa"/>
                                    <w:left w:w="80" w:type="dxa"/>
                                    <w:bottom w:w="80" w:type="dxa"/>
                                    <w:right w:w="80" w:type="dxa"/>
                                  </w:tcMar>
                                </w:tcPr>
                                <w:p w14:paraId="4D9088E9" w14:textId="77777777" w:rsidR="000336CC" w:rsidRDefault="00E43363" w:rsidP="00AB0090">
                                  <w:pPr>
                                    <w:spacing w:before="0" w:line="204" w:lineRule="auto"/>
                                    <w:rPr>
                                      <w:rFonts w:ascii="Calibri" w:eastAsia="Calibri" w:hAnsi="Calibri" w:cs="Calibri"/>
                                      <w:sz w:val="23"/>
                                      <w:szCs w:val="23"/>
                                    </w:rPr>
                                  </w:pPr>
                                  <w:r>
                                    <w:rPr>
                                      <w:rFonts w:ascii="Calibri" w:hAnsi="Calibri"/>
                                      <w:b/>
                                      <w:bCs/>
                                      <w:sz w:val="25"/>
                                      <w:szCs w:val="25"/>
                                      <w:lang w:val="zh-TW" w:eastAsia="zh-TW"/>
                                    </w:rPr>
                                    <w:t>Vragen?</w:t>
                                  </w:r>
                                  <w:r>
                                    <w:rPr>
                                      <w:rFonts w:ascii="Calibri" w:eastAsia="Calibri" w:hAnsi="Calibri" w:cs="Calibri"/>
                                      <w:sz w:val="23"/>
                                      <w:szCs w:val="23"/>
                                    </w:rPr>
                                    <w:tab/>
                                  </w:r>
                                  <w:r>
                                    <w:rPr>
                                      <w:rFonts w:ascii="Calibri" w:eastAsia="Calibri" w:hAnsi="Calibri" w:cs="Calibri"/>
                                      <w:sz w:val="23"/>
                                      <w:szCs w:val="23"/>
                                    </w:rPr>
                                    <w:tab/>
                                  </w:r>
                                </w:p>
                                <w:p w14:paraId="3CE13CF8" w14:textId="77777777" w:rsidR="000336CC" w:rsidRDefault="00E43363" w:rsidP="00AB0090">
                                  <w:pPr>
                                    <w:spacing w:before="0" w:line="204" w:lineRule="auto"/>
                                  </w:pPr>
                                  <w:r>
                                    <w:rPr>
                                      <w:rFonts w:ascii="Calibri" w:hAnsi="Calibri"/>
                                      <w:sz w:val="23"/>
                                      <w:szCs w:val="23"/>
                                    </w:rPr>
                                    <w:t>[link / telefoonnummer / e-mailadres]</w:t>
                                  </w:r>
                                </w:p>
                              </w:tc>
                              <w:tc>
                                <w:tcPr>
                                  <w:tcW w:w="453" w:type="dxa"/>
                                  <w:tcBorders>
                                    <w:top w:val="nil"/>
                                    <w:left w:val="nil"/>
                                    <w:bottom w:val="nil"/>
                                    <w:right w:val="nil"/>
                                  </w:tcBorders>
                                  <w:shd w:val="clear" w:color="auto" w:fill="auto"/>
                                  <w:tcMar>
                                    <w:top w:w="80" w:type="dxa"/>
                                    <w:left w:w="80" w:type="dxa"/>
                                    <w:bottom w:w="80" w:type="dxa"/>
                                    <w:right w:w="80" w:type="dxa"/>
                                  </w:tcMar>
                                </w:tcPr>
                                <w:p w14:paraId="27ECC645" w14:textId="77777777" w:rsidR="000336CC" w:rsidRDefault="000336CC" w:rsidP="00AB0090">
                                  <w:pPr>
                                    <w:spacing w:line="204" w:lineRule="auto"/>
                                  </w:pPr>
                                </w:p>
                              </w:tc>
                              <w:tc>
                                <w:tcPr>
                                  <w:tcW w:w="4903" w:type="dxa"/>
                                  <w:vMerge/>
                                  <w:tcBorders>
                                    <w:top w:val="nil"/>
                                    <w:left w:val="nil"/>
                                    <w:bottom w:val="nil"/>
                                    <w:right w:val="nil"/>
                                  </w:tcBorders>
                                  <w:shd w:val="clear" w:color="auto" w:fill="auto"/>
                                </w:tcPr>
                                <w:p w14:paraId="417F062E" w14:textId="77777777" w:rsidR="000336CC" w:rsidRDefault="000336CC" w:rsidP="00AB0090">
                                  <w:pPr>
                                    <w:spacing w:line="204" w:lineRule="auto"/>
                                  </w:pPr>
                                </w:p>
                              </w:tc>
                            </w:tr>
                          </w:tbl>
                          <w:p w14:paraId="0CC8991D" w14:textId="77777777" w:rsidR="00B41560" w:rsidRDefault="00B41560" w:rsidP="00AB0090">
                            <w:pPr>
                              <w:spacing w:line="204" w:lineRule="auto"/>
                            </w:pPr>
                          </w:p>
                        </w:txbxContent>
                      </wps:txbx>
                      <wps:bodyPr lIns="0" tIns="0" rIns="0" bIns="0">
                        <a:spAutoFit/>
                      </wps:bodyPr>
                    </wps:wsp>
                  </a:graphicData>
                </a:graphic>
              </wp:anchor>
            </w:drawing>
          </mc:Choice>
          <mc:Fallback>
            <w:pict>
              <v:rect w14:anchorId="73CDD084" id="_x0000_s1028" alt="&quot;&quot;" style="position:absolute;margin-left:40.5pt;margin-top:625.2pt;width:515.9pt;height:189.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" filled="f" stroked="f">
                <v:textbox style="mso-fit-shape-to-text:t" inset="0,0,0,0">
                  <w:txbxContent>
                    <w:tbl>
                      <w:tblPr>
                        <w:tblStyle w:val="TableNormal"/>
                        <w:tblW w:w="103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33"/>
                        <w:gridCol w:w="451"/>
                        <w:gridCol w:w="4934"/>
                      </w:tblGrid>
                      <w:tr w:rsidR="000336CC" w14:paraId="3E928FB0" w14:textId="77777777" w:rsidTr="00487C3E">
                        <w:trPr>
                          <w:trHeight w:hRule="exact" w:val="539"/>
                        </w:trPr>
                        <w:tc>
                          <w:tcPr>
                            <w:tcW w:w="4960" w:type="dxa"/>
                            <w:tcBorders>
                              <w:top w:val="nil"/>
                              <w:left w:val="nil"/>
                              <w:bottom w:val="nil"/>
                              <w:right w:val="nil"/>
                            </w:tcBorders>
                            <w:shd w:val="clear" w:color="auto" w:fill="auto"/>
                            <w:tcMar>
                              <w:top w:w="80" w:type="dxa"/>
                              <w:left w:w="80" w:type="dxa"/>
                              <w:bottom w:w="80" w:type="dxa"/>
                              <w:right w:w="80" w:type="dxa"/>
                            </w:tcMar>
                          </w:tcPr>
                          <w:p w14:paraId="575A7BD6" w14:textId="77777777" w:rsidR="000336CC" w:rsidRDefault="00E43363" w:rsidP="00AB0090">
                            <w:pPr>
                              <w:spacing w:before="0" w:line="204" w:lineRule="auto"/>
                            </w:pPr>
                            <w:r>
                              <w:rPr>
                                <w:rFonts w:ascii="Calibri" w:hAnsi="Calibri"/>
                                <w:b/>
                                <w:bCs/>
                                <w:caps/>
                                <w:color w:val="FFFFFF"/>
                                <w:sz w:val="28"/>
                                <w:szCs w:val="28"/>
                              </w:rPr>
                              <w:t>Uitleg en extra informatie</w:t>
                            </w:r>
                          </w:p>
                        </w:tc>
                        <w:tc>
                          <w:tcPr>
                            <w:tcW w:w="453" w:type="dxa"/>
                            <w:tcBorders>
                              <w:top w:val="nil"/>
                              <w:left w:val="nil"/>
                              <w:bottom w:val="nil"/>
                              <w:right w:val="nil"/>
                            </w:tcBorders>
                            <w:shd w:val="clear" w:color="auto" w:fill="auto"/>
                            <w:tcMar>
                              <w:top w:w="80" w:type="dxa"/>
                              <w:left w:w="80" w:type="dxa"/>
                              <w:bottom w:w="80" w:type="dxa"/>
                              <w:right w:w="80" w:type="dxa"/>
                            </w:tcMar>
                          </w:tcPr>
                          <w:p w14:paraId="454DB40F" w14:textId="77777777" w:rsidR="000336CC" w:rsidRDefault="000336CC" w:rsidP="00AB0090">
                            <w:pPr>
                              <w:spacing w:line="204" w:lineRule="auto"/>
                            </w:pPr>
                          </w:p>
                        </w:tc>
                        <w:tc>
                          <w:tcPr>
                            <w:tcW w:w="4903" w:type="dxa"/>
                            <w:tcBorders>
                              <w:top w:val="nil"/>
                              <w:left w:val="nil"/>
                              <w:bottom w:val="nil"/>
                              <w:right w:val="nil"/>
                            </w:tcBorders>
                            <w:shd w:val="clear" w:color="auto" w:fill="auto"/>
                            <w:tcMar>
                              <w:top w:w="80" w:type="dxa"/>
                              <w:left w:w="80" w:type="dxa"/>
                              <w:bottom w:w="80" w:type="dxa"/>
                              <w:right w:w="80" w:type="dxa"/>
                            </w:tcMar>
                          </w:tcPr>
                          <w:p w14:paraId="51016BD4" w14:textId="77777777" w:rsidR="000336CC" w:rsidRDefault="000336CC" w:rsidP="00AB0090">
                            <w:pPr>
                              <w:spacing w:line="204" w:lineRule="auto"/>
                            </w:pPr>
                          </w:p>
                        </w:tc>
                      </w:tr>
                      <w:tr w:rsidR="000336CC" w14:paraId="6BE1B959" w14:textId="77777777" w:rsidTr="007069F7">
                        <w:trPr>
                          <w:trHeight w:val="2495"/>
                        </w:trPr>
                        <w:tc>
                          <w:tcPr>
                            <w:tcW w:w="4960" w:type="dxa"/>
                            <w:tcBorders>
                              <w:top w:val="nil"/>
                              <w:left w:val="nil"/>
                              <w:bottom w:val="nil"/>
                              <w:right w:val="nil"/>
                            </w:tcBorders>
                            <w:shd w:val="clear" w:color="auto" w:fill="auto"/>
                            <w:tcMar>
                              <w:top w:w="80" w:type="dxa"/>
                              <w:left w:w="80" w:type="dxa"/>
                              <w:bottom w:w="80" w:type="dxa"/>
                              <w:right w:w="80" w:type="dxa"/>
                            </w:tcMar>
                          </w:tcPr>
                          <w:p w14:paraId="179F2D74" w14:textId="77777777" w:rsidR="000336CC" w:rsidRDefault="00E43363" w:rsidP="00AB0090">
                            <w:pPr>
                              <w:spacing w:before="0" w:line="204" w:lineRule="auto"/>
                              <w:rPr>
                                <w:rFonts w:ascii="Calibri" w:eastAsia="Calibri" w:hAnsi="Calibri" w:cs="Calibri"/>
                                <w:sz w:val="23"/>
                                <w:szCs w:val="23"/>
                              </w:rPr>
                            </w:pPr>
                            <w:r>
                              <w:rPr>
                                <w:rFonts w:ascii="Calibri" w:hAnsi="Calibri"/>
                                <w:b/>
                                <w:bCs/>
                                <w:sz w:val="25"/>
                                <w:szCs w:val="25"/>
                              </w:rPr>
                              <w:t>Betalingstraject</w:t>
                            </w:r>
                            <w:r>
                              <w:rPr>
                                <w:rFonts w:ascii="Calibri" w:eastAsia="Calibri" w:hAnsi="Calibri" w:cs="Calibri"/>
                                <w:sz w:val="23"/>
                                <w:szCs w:val="23"/>
                              </w:rPr>
                              <w:tab/>
                            </w:r>
                            <w:r>
                              <w:rPr>
                                <w:rFonts w:ascii="Calibri" w:eastAsia="Calibri" w:hAnsi="Calibri" w:cs="Calibri"/>
                                <w:sz w:val="23"/>
                                <w:szCs w:val="23"/>
                              </w:rPr>
                              <w:tab/>
                            </w:r>
                          </w:p>
                          <w:p w14:paraId="509F7ECD" w14:textId="77777777" w:rsidR="000336CC" w:rsidRDefault="00E43363" w:rsidP="00AB0090">
                            <w:pPr>
                              <w:spacing w:before="0" w:line="204" w:lineRule="auto"/>
                              <w:rPr>
                                <w:rFonts w:ascii="Calibri" w:eastAsia="Calibri" w:hAnsi="Calibri" w:cs="Calibri"/>
                                <w:sz w:val="23"/>
                                <w:szCs w:val="23"/>
                              </w:rPr>
                            </w:pPr>
                            <w:r>
                              <w:rPr>
                                <w:rFonts w:ascii="Calibri" w:hAnsi="Calibri"/>
                                <w:sz w:val="23"/>
                                <w:szCs w:val="23"/>
                              </w:rPr>
                              <w:t>Alles wat wij doen om de premie te ontvangen.</w:t>
                            </w:r>
                          </w:p>
                          <w:p w14:paraId="11D05924" w14:textId="77777777" w:rsidR="000336CC" w:rsidRDefault="000336CC" w:rsidP="00AB0090">
                            <w:pPr>
                              <w:spacing w:before="0" w:line="204" w:lineRule="auto"/>
                              <w:rPr>
                                <w:rFonts w:ascii="Calibri" w:eastAsia="Calibri" w:hAnsi="Calibri" w:cs="Calibri"/>
                                <w:sz w:val="23"/>
                                <w:szCs w:val="23"/>
                              </w:rPr>
                            </w:pPr>
                          </w:p>
                          <w:p w14:paraId="00F86551" w14:textId="77777777" w:rsidR="000336CC" w:rsidRDefault="00E43363" w:rsidP="00AB0090">
                            <w:pPr>
                              <w:spacing w:before="0" w:line="204" w:lineRule="auto"/>
                              <w:rPr>
                                <w:rFonts w:ascii="Calibri" w:eastAsia="Calibri" w:hAnsi="Calibri" w:cs="Calibri"/>
                                <w:sz w:val="23"/>
                                <w:szCs w:val="23"/>
                              </w:rPr>
                            </w:pPr>
                            <w:proofErr w:type="spellStart"/>
                            <w:r>
                              <w:rPr>
                                <w:rFonts w:ascii="Calibri" w:hAnsi="Calibri"/>
                                <w:b/>
                                <w:bCs/>
                                <w:sz w:val="25"/>
                                <w:szCs w:val="25"/>
                                <w:lang w:val="fr-FR"/>
                              </w:rPr>
                              <w:t>Premie</w:t>
                            </w:r>
                            <w:proofErr w:type="spellEnd"/>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p>
                          <w:p w14:paraId="5453807C" w14:textId="77777777" w:rsidR="000336CC" w:rsidRDefault="00E43363" w:rsidP="00AB0090">
                            <w:pPr>
                              <w:spacing w:before="0" w:line="204" w:lineRule="auto"/>
                              <w:rPr>
                                <w:rFonts w:ascii="Calibri" w:eastAsia="Calibri" w:hAnsi="Calibri" w:cs="Calibri"/>
                                <w:sz w:val="23"/>
                                <w:szCs w:val="23"/>
                              </w:rPr>
                            </w:pPr>
                            <w:r>
                              <w:rPr>
                                <w:rFonts w:ascii="Calibri" w:hAnsi="Calibri"/>
                                <w:sz w:val="23"/>
                                <w:szCs w:val="23"/>
                              </w:rPr>
                              <w:t>Het bedrag dat je aan ons betaalt voor je verzekering.</w:t>
                            </w:r>
                          </w:p>
                          <w:p w14:paraId="2274E765" w14:textId="77777777" w:rsidR="000336CC" w:rsidRDefault="000336CC" w:rsidP="00AB0090">
                            <w:pPr>
                              <w:spacing w:before="0" w:line="204" w:lineRule="auto"/>
                              <w:rPr>
                                <w:rFonts w:ascii="Calibri" w:eastAsia="Calibri" w:hAnsi="Calibri" w:cs="Calibri"/>
                                <w:sz w:val="23"/>
                                <w:szCs w:val="23"/>
                              </w:rPr>
                            </w:pPr>
                          </w:p>
                          <w:p w14:paraId="79DDE488" w14:textId="77777777" w:rsidR="000336CC" w:rsidRDefault="00E43363" w:rsidP="00AB0090">
                            <w:pPr>
                              <w:spacing w:before="0" w:line="204" w:lineRule="auto"/>
                              <w:rPr>
                                <w:rFonts w:ascii="Calibri" w:eastAsia="Calibri" w:hAnsi="Calibri" w:cs="Calibri"/>
                                <w:sz w:val="23"/>
                                <w:szCs w:val="23"/>
                              </w:rPr>
                            </w:pPr>
                            <w:r>
                              <w:rPr>
                                <w:rFonts w:ascii="Calibri" w:hAnsi="Calibri"/>
                                <w:b/>
                                <w:bCs/>
                                <w:sz w:val="25"/>
                                <w:szCs w:val="25"/>
                              </w:rPr>
                              <w:t>Dekking</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p>
                          <w:p w14:paraId="50952340" w14:textId="77777777" w:rsidR="000336CC" w:rsidRDefault="00E43363" w:rsidP="00AB0090">
                            <w:pPr>
                              <w:spacing w:before="0" w:line="204" w:lineRule="auto"/>
                            </w:pPr>
                            <w:r>
                              <w:rPr>
                                <w:rFonts w:ascii="Calibri" w:hAnsi="Calibri"/>
                                <w:sz w:val="23"/>
                                <w:szCs w:val="23"/>
                              </w:rPr>
                              <w:t xml:space="preserve">Datgene waarvoor je verzekerd bent. </w:t>
                            </w:r>
                          </w:p>
                        </w:tc>
                        <w:tc>
                          <w:tcPr>
                            <w:tcW w:w="453" w:type="dxa"/>
                            <w:tcBorders>
                              <w:top w:val="nil"/>
                              <w:left w:val="nil"/>
                              <w:bottom w:val="nil"/>
                              <w:right w:val="nil"/>
                            </w:tcBorders>
                            <w:shd w:val="clear" w:color="auto" w:fill="auto"/>
                            <w:tcMar>
                              <w:top w:w="80" w:type="dxa"/>
                              <w:left w:w="80" w:type="dxa"/>
                              <w:bottom w:w="80" w:type="dxa"/>
                              <w:right w:w="80" w:type="dxa"/>
                            </w:tcMar>
                          </w:tcPr>
                          <w:p w14:paraId="0476332F" w14:textId="77777777" w:rsidR="000336CC" w:rsidRDefault="000336CC" w:rsidP="00AB0090">
                            <w:pPr>
                              <w:spacing w:line="204" w:lineRule="auto"/>
                            </w:pPr>
                          </w:p>
                        </w:tc>
                        <w:tc>
                          <w:tcPr>
                            <w:tcW w:w="4961" w:type="dxa"/>
                            <w:vMerge w:val="restart"/>
                            <w:tcBorders>
                              <w:top w:val="nil"/>
                              <w:left w:val="nil"/>
                              <w:bottom w:val="nil"/>
                              <w:right w:val="nil"/>
                            </w:tcBorders>
                            <w:shd w:val="clear" w:color="auto" w:fill="auto"/>
                            <w:tcMar>
                              <w:top w:w="80" w:type="dxa"/>
                              <w:left w:w="80" w:type="dxa"/>
                              <w:bottom w:w="80" w:type="dxa"/>
                              <w:right w:w="80" w:type="dxa"/>
                            </w:tcMar>
                          </w:tcPr>
                          <w:p w14:paraId="459638E3" w14:textId="77777777" w:rsidR="000336CC" w:rsidRDefault="00E43363" w:rsidP="00AB0090">
                            <w:pPr>
                              <w:spacing w:before="0" w:line="204" w:lineRule="auto"/>
                              <w:rPr>
                                <w:rFonts w:ascii="Calibri" w:eastAsia="Calibri" w:hAnsi="Calibri" w:cs="Calibri"/>
                                <w:b/>
                                <w:bCs/>
                                <w:sz w:val="25"/>
                                <w:szCs w:val="25"/>
                              </w:rPr>
                            </w:pPr>
                            <w:r>
                              <w:rPr>
                                <w:rFonts w:ascii="Calibri" w:hAnsi="Calibri"/>
                                <w:b/>
                                <w:bCs/>
                                <w:sz w:val="25"/>
                                <w:szCs w:val="25"/>
                              </w:rPr>
                              <w:t xml:space="preserve">Dekking vervallen </w:t>
                            </w:r>
                          </w:p>
                          <w:p w14:paraId="2F1139C0" w14:textId="77777777" w:rsidR="000336CC" w:rsidRDefault="00E43363" w:rsidP="00AB0090">
                            <w:pPr>
                              <w:spacing w:before="0" w:line="204" w:lineRule="auto"/>
                              <w:rPr>
                                <w:rFonts w:ascii="Calibri" w:eastAsia="Calibri" w:hAnsi="Calibri" w:cs="Calibri"/>
                                <w:sz w:val="23"/>
                                <w:szCs w:val="23"/>
                              </w:rPr>
                            </w:pPr>
                            <w:r>
                              <w:rPr>
                                <w:rFonts w:ascii="Calibri" w:hAnsi="Calibri"/>
                                <w:sz w:val="23"/>
                                <w:szCs w:val="23"/>
                              </w:rPr>
                              <w:t xml:space="preserve">Is de dekking vervallen? Dan ben je niet meer </w:t>
                            </w:r>
                            <w:r>
                              <w:rPr>
                                <w:rFonts w:ascii="Calibri" w:eastAsia="Calibri" w:hAnsi="Calibri" w:cs="Calibri"/>
                                <w:sz w:val="23"/>
                                <w:szCs w:val="23"/>
                              </w:rPr>
                              <w:br/>
                            </w:r>
                            <w:r>
                              <w:rPr>
                                <w:rFonts w:ascii="Calibri" w:hAnsi="Calibri"/>
                                <w:sz w:val="23"/>
                                <w:szCs w:val="23"/>
                              </w:rPr>
                              <w:t>verzekerd. Dat betekent dat je geen recht meer hebt op een [vergoeding bij schade / uitkering bij arbeidsongeschiktheid / …</w:t>
                            </w:r>
                            <w:r>
                              <w:rPr>
                                <w:rFonts w:ascii="Calibri" w:hAnsi="Calibri"/>
                                <w:sz w:val="23"/>
                                <w:szCs w:val="23"/>
                                <w:lang w:val="pt-PT"/>
                              </w:rPr>
                              <w:t xml:space="preserve">]. </w:t>
                            </w:r>
                          </w:p>
                          <w:p w14:paraId="42E15A0F" w14:textId="77777777" w:rsidR="000336CC" w:rsidRDefault="000336CC" w:rsidP="00AB0090">
                            <w:pPr>
                              <w:spacing w:before="0" w:line="204" w:lineRule="auto"/>
                              <w:rPr>
                                <w:rFonts w:ascii="Calibri" w:eastAsia="Calibri" w:hAnsi="Calibri" w:cs="Calibri"/>
                                <w:sz w:val="23"/>
                                <w:szCs w:val="23"/>
                              </w:rPr>
                            </w:pPr>
                          </w:p>
                          <w:p w14:paraId="5A48CD16" w14:textId="77777777" w:rsidR="000336CC" w:rsidRDefault="00E43363" w:rsidP="00AB0090">
                            <w:pPr>
                              <w:spacing w:before="0" w:line="204" w:lineRule="auto"/>
                              <w:rPr>
                                <w:rFonts w:ascii="Calibri" w:eastAsia="Calibri" w:hAnsi="Calibri" w:cs="Calibri"/>
                                <w:b/>
                                <w:bCs/>
                                <w:sz w:val="23"/>
                                <w:szCs w:val="23"/>
                              </w:rPr>
                            </w:pPr>
                            <w:proofErr w:type="spellStart"/>
                            <w:r>
                              <w:rPr>
                                <w:rFonts w:ascii="Calibri" w:hAnsi="Calibri"/>
                                <w:b/>
                                <w:bCs/>
                                <w:sz w:val="25"/>
                                <w:szCs w:val="25"/>
                                <w:lang w:val="de-DE"/>
                              </w:rPr>
                              <w:t>Registratie</w:t>
                            </w:r>
                            <w:proofErr w:type="spellEnd"/>
                            <w:r>
                              <w:rPr>
                                <w:rFonts w:ascii="Calibri" w:eastAsia="Calibri" w:hAnsi="Calibri" w:cs="Calibri"/>
                                <w:b/>
                                <w:bCs/>
                                <w:sz w:val="23"/>
                                <w:szCs w:val="23"/>
                              </w:rPr>
                              <w:tab/>
                            </w:r>
                            <w:r>
                              <w:rPr>
                                <w:rFonts w:ascii="Calibri" w:eastAsia="Calibri" w:hAnsi="Calibri" w:cs="Calibri"/>
                                <w:b/>
                                <w:bCs/>
                                <w:sz w:val="23"/>
                                <w:szCs w:val="23"/>
                              </w:rPr>
                              <w:tab/>
                            </w:r>
                            <w:r>
                              <w:rPr>
                                <w:rFonts w:ascii="Calibri" w:eastAsia="Calibri" w:hAnsi="Calibri" w:cs="Calibri"/>
                                <w:b/>
                                <w:bCs/>
                                <w:sz w:val="23"/>
                                <w:szCs w:val="23"/>
                              </w:rPr>
                              <w:tab/>
                            </w:r>
                            <w:r>
                              <w:rPr>
                                <w:rFonts w:ascii="Calibri" w:eastAsia="Calibri" w:hAnsi="Calibri" w:cs="Calibri"/>
                                <w:b/>
                                <w:bCs/>
                                <w:sz w:val="23"/>
                                <w:szCs w:val="23"/>
                              </w:rPr>
                              <w:tab/>
                            </w:r>
                          </w:p>
                          <w:p w14:paraId="35F0A474" w14:textId="77777777" w:rsidR="000336CC" w:rsidRDefault="00E43363" w:rsidP="00AB0090">
                            <w:pPr>
                              <w:spacing w:before="0" w:line="204" w:lineRule="auto"/>
                            </w:pPr>
                            <w:r>
                              <w:rPr>
                                <w:rFonts w:ascii="Calibri" w:hAnsi="Calibri"/>
                                <w:sz w:val="23"/>
                                <w:szCs w:val="23"/>
                              </w:rPr>
                              <w:t xml:space="preserve">Betaal je de premie niet? En beëindigen wij daarom je verzekering? Dan melden we je aan </w:t>
                            </w:r>
                            <w:r>
                              <w:rPr>
                                <w:rFonts w:ascii="Calibri" w:eastAsia="Calibri" w:hAnsi="Calibri" w:cs="Calibri"/>
                                <w:sz w:val="23"/>
                                <w:szCs w:val="23"/>
                              </w:rPr>
                              <w:br/>
                            </w:r>
                            <w:r>
                              <w:rPr>
                                <w:rFonts w:ascii="Calibri" w:hAnsi="Calibri"/>
                                <w:sz w:val="23"/>
                                <w:szCs w:val="23"/>
                              </w:rPr>
                              <w:t>bij de stichting Centraal Informatie Systeem (CIS). Zij nemen je gegevens op in een lijst. Als je op die lijst staat, is het later misschien lastiger om je weer te verzekeren.</w:t>
                            </w:r>
                          </w:p>
                        </w:tc>
                      </w:tr>
                      <w:tr w:rsidR="000336CC" w14:paraId="411CE6A2" w14:textId="77777777" w:rsidTr="007069F7">
                        <w:trPr>
                          <w:trHeight w:hRule="exact" w:val="624"/>
                        </w:trPr>
                        <w:tc>
                          <w:tcPr>
                            <w:tcW w:w="4960" w:type="dxa"/>
                            <w:tcBorders>
                              <w:top w:val="nil"/>
                              <w:left w:val="nil"/>
                              <w:bottom w:val="nil"/>
                              <w:right w:val="nil"/>
                            </w:tcBorders>
                            <w:shd w:val="clear" w:color="auto" w:fill="auto"/>
                            <w:tcMar>
                              <w:top w:w="80" w:type="dxa"/>
                              <w:left w:w="80" w:type="dxa"/>
                              <w:bottom w:w="80" w:type="dxa"/>
                              <w:right w:w="80" w:type="dxa"/>
                            </w:tcMar>
                          </w:tcPr>
                          <w:p w14:paraId="4D9088E9" w14:textId="77777777" w:rsidR="000336CC" w:rsidRDefault="00E43363" w:rsidP="00AB0090">
                            <w:pPr>
                              <w:spacing w:before="0" w:line="204" w:lineRule="auto"/>
                              <w:rPr>
                                <w:rFonts w:ascii="Calibri" w:eastAsia="Calibri" w:hAnsi="Calibri" w:cs="Calibri"/>
                                <w:sz w:val="23"/>
                                <w:szCs w:val="23"/>
                              </w:rPr>
                            </w:pPr>
                            <w:r>
                              <w:rPr>
                                <w:rFonts w:ascii="Calibri" w:hAnsi="Calibri"/>
                                <w:b/>
                                <w:bCs/>
                                <w:sz w:val="25"/>
                                <w:szCs w:val="25"/>
                                <w:lang w:val="zh-TW" w:eastAsia="zh-TW"/>
                              </w:rPr>
                              <w:t>Vragen?</w:t>
                            </w:r>
                            <w:r>
                              <w:rPr>
                                <w:rFonts w:ascii="Calibri" w:eastAsia="Calibri" w:hAnsi="Calibri" w:cs="Calibri"/>
                                <w:sz w:val="23"/>
                                <w:szCs w:val="23"/>
                              </w:rPr>
                              <w:tab/>
                            </w:r>
                            <w:r>
                              <w:rPr>
                                <w:rFonts w:ascii="Calibri" w:eastAsia="Calibri" w:hAnsi="Calibri" w:cs="Calibri"/>
                                <w:sz w:val="23"/>
                                <w:szCs w:val="23"/>
                              </w:rPr>
                              <w:tab/>
                            </w:r>
                          </w:p>
                          <w:p w14:paraId="3CE13CF8" w14:textId="77777777" w:rsidR="000336CC" w:rsidRDefault="00E43363" w:rsidP="00AB0090">
                            <w:pPr>
                              <w:spacing w:before="0" w:line="204" w:lineRule="auto"/>
                            </w:pPr>
                            <w:r>
                              <w:rPr>
                                <w:rFonts w:ascii="Calibri" w:hAnsi="Calibri"/>
                                <w:sz w:val="23"/>
                                <w:szCs w:val="23"/>
                              </w:rPr>
                              <w:t>[link / telefoonnummer / e-mailadres]</w:t>
                            </w:r>
                          </w:p>
                        </w:tc>
                        <w:tc>
                          <w:tcPr>
                            <w:tcW w:w="453" w:type="dxa"/>
                            <w:tcBorders>
                              <w:top w:val="nil"/>
                              <w:left w:val="nil"/>
                              <w:bottom w:val="nil"/>
                              <w:right w:val="nil"/>
                            </w:tcBorders>
                            <w:shd w:val="clear" w:color="auto" w:fill="auto"/>
                            <w:tcMar>
                              <w:top w:w="80" w:type="dxa"/>
                              <w:left w:w="80" w:type="dxa"/>
                              <w:bottom w:w="80" w:type="dxa"/>
                              <w:right w:w="80" w:type="dxa"/>
                            </w:tcMar>
                          </w:tcPr>
                          <w:p w14:paraId="27ECC645" w14:textId="77777777" w:rsidR="000336CC" w:rsidRDefault="000336CC" w:rsidP="00AB0090">
                            <w:pPr>
                              <w:spacing w:line="204" w:lineRule="auto"/>
                            </w:pPr>
                          </w:p>
                        </w:tc>
                        <w:tc>
                          <w:tcPr>
                            <w:tcW w:w="4903" w:type="dxa"/>
                            <w:vMerge/>
                            <w:tcBorders>
                              <w:top w:val="nil"/>
                              <w:left w:val="nil"/>
                              <w:bottom w:val="nil"/>
                              <w:right w:val="nil"/>
                            </w:tcBorders>
                            <w:shd w:val="clear" w:color="auto" w:fill="auto"/>
                          </w:tcPr>
                          <w:p w14:paraId="417F062E" w14:textId="77777777" w:rsidR="000336CC" w:rsidRDefault="000336CC" w:rsidP="00AB0090">
                            <w:pPr>
                              <w:spacing w:line="204" w:lineRule="auto"/>
                            </w:pPr>
                          </w:p>
                        </w:tc>
                      </w:tr>
                    </w:tbl>
                    <w:p w14:paraId="0CC8991D" w14:textId="77777777" w:rsidR="00B41560" w:rsidRDefault="00B41560" w:rsidP="00AB0090">
                      <w:pPr>
                        <w:spacing w:line="204" w:lineRule="auto"/>
                      </w:pPr>
                    </w:p>
                  </w:txbxContent>
                </v:textbox>
                <w10:wrap anchorx="page" anchory="page"/>
              </v:rect>
            </w:pict>
          </mc:Fallback>
        </mc:AlternateContent>
      </w:r>
    </w:p>
    <w:sectPr w:rsidR="000336CC" w:rsidSect="00F81024">
      <w:headerReference w:type="default" r:id="rId6"/>
      <w:footerReference w:type="default" r:id="rId7"/>
      <w:pgSz w:w="11900" w:h="16820"/>
      <w:pgMar w:top="0" w:right="850" w:bottom="0" w:left="1843"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7806" w14:textId="77777777" w:rsidR="00B16C3E" w:rsidRDefault="00B16C3E">
      <w:pPr>
        <w:spacing w:before="0"/>
      </w:pPr>
      <w:r>
        <w:separator/>
      </w:r>
    </w:p>
  </w:endnote>
  <w:endnote w:type="continuationSeparator" w:id="0">
    <w:p w14:paraId="3EB29725" w14:textId="77777777" w:rsidR="00B16C3E" w:rsidRDefault="00B16C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2BFD" w14:textId="77777777" w:rsidR="000336CC" w:rsidRDefault="000336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4BE6" w14:textId="77777777" w:rsidR="00B16C3E" w:rsidRDefault="00B16C3E">
      <w:pPr>
        <w:spacing w:before="0"/>
      </w:pPr>
      <w:r>
        <w:separator/>
      </w:r>
    </w:p>
  </w:footnote>
  <w:footnote w:type="continuationSeparator" w:id="0">
    <w:p w14:paraId="3ECCD898" w14:textId="77777777" w:rsidR="00B16C3E" w:rsidRDefault="00B16C3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7C79" w14:textId="77777777" w:rsidR="000336CC" w:rsidRDefault="00E43363">
    <w:r>
      <w:rPr>
        <w:noProof/>
      </w:rPr>
      <w:drawing>
        <wp:anchor distT="152400" distB="152400" distL="152400" distR="152400" simplePos="0" relativeHeight="251658240" behindDoc="1" locked="0" layoutInCell="1" allowOverlap="1" wp14:anchorId="1B2ECE40" wp14:editId="0C2D12A2">
          <wp:simplePos x="0" y="0"/>
          <wp:positionH relativeFrom="page">
            <wp:posOffset>0</wp:posOffset>
          </wp:positionH>
          <wp:positionV relativeFrom="page">
            <wp:posOffset>0</wp:posOffset>
          </wp:positionV>
          <wp:extent cx="7560000" cy="10691994"/>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7560000" cy="10691994"/>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6CC"/>
    <w:rsid w:val="00020FC2"/>
    <w:rsid w:val="000336CC"/>
    <w:rsid w:val="00065A85"/>
    <w:rsid w:val="000E053E"/>
    <w:rsid w:val="001B7F72"/>
    <w:rsid w:val="0025477C"/>
    <w:rsid w:val="00483668"/>
    <w:rsid w:val="00487C3E"/>
    <w:rsid w:val="004A2D7B"/>
    <w:rsid w:val="004E1E3E"/>
    <w:rsid w:val="00542646"/>
    <w:rsid w:val="00572C45"/>
    <w:rsid w:val="007069F7"/>
    <w:rsid w:val="00865316"/>
    <w:rsid w:val="008848E0"/>
    <w:rsid w:val="00A37ECE"/>
    <w:rsid w:val="00AB0090"/>
    <w:rsid w:val="00B16C3E"/>
    <w:rsid w:val="00B2481F"/>
    <w:rsid w:val="00B41560"/>
    <w:rsid w:val="00B66EA1"/>
    <w:rsid w:val="00BD348F"/>
    <w:rsid w:val="00BD350F"/>
    <w:rsid w:val="00DC3313"/>
    <w:rsid w:val="00E43363"/>
    <w:rsid w:val="00E64021"/>
    <w:rsid w:val="00F12088"/>
    <w:rsid w:val="00F81024"/>
    <w:rsid w:val="00FB1120"/>
    <w:rsid w:val="00FD3E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D9EF"/>
  <w15:docId w15:val="{453DE9A2-C01F-6249-BCD1-52C43E64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Heiwegen-Vlieger, Esther</dc:creator>
  <cp:lastModifiedBy>Rentia Visser</cp:lastModifiedBy>
  <cp:revision>2</cp:revision>
  <cp:lastPrinted>2021-07-05T14:56:00Z</cp:lastPrinted>
  <dcterms:created xsi:type="dcterms:W3CDTF">2021-07-15T13:41:00Z</dcterms:created>
  <dcterms:modified xsi:type="dcterms:W3CDTF">2021-07-15T13:41:00Z</dcterms:modified>
</cp:coreProperties>
</file>